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078F6" w14:textId="74D1077D" w:rsidR="00693F78" w:rsidRPr="00CD1110" w:rsidRDefault="00BC5C13" w:rsidP="00693F78">
      <w:pPr>
        <w:pStyle w:val="EDSNKop"/>
        <w:outlineLvl w:val="0"/>
      </w:pPr>
      <w:r w:rsidRPr="00CD1110">
        <w:t>TR2021.</w:t>
      </w:r>
      <w:r w:rsidR="00CE4B24">
        <w:t>7</w:t>
      </w:r>
      <w:r w:rsidR="00063324" w:rsidRPr="00CD1110">
        <w:t xml:space="preserve"> </w:t>
      </w:r>
      <w:r w:rsidR="00CE4B24">
        <w:t>S</w:t>
      </w:r>
      <w:r w:rsidR="00CE4B24" w:rsidRPr="00FF656B">
        <w:rPr>
          <w:bCs/>
        </w:rPr>
        <w:t xml:space="preserve">ender en receiver entiteiten </w:t>
      </w:r>
      <w:r w:rsidR="00CE4B24">
        <w:rPr>
          <w:bCs/>
        </w:rPr>
        <w:t>Allocatie 2.0</w:t>
      </w:r>
    </w:p>
    <w:p w14:paraId="791D5F3D" w14:textId="10C45D07" w:rsidR="00693F78" w:rsidRPr="00063324" w:rsidRDefault="00693F78" w:rsidP="00693F78">
      <w:pPr>
        <w:tabs>
          <w:tab w:val="right" w:pos="9072"/>
        </w:tabs>
        <w:rPr>
          <w:sz w:val="36"/>
          <w:szCs w:val="36"/>
          <w:lang w:val="en-US"/>
        </w:rPr>
      </w:pPr>
      <w:r w:rsidRPr="00063324">
        <w:rPr>
          <w:sz w:val="36"/>
          <w:szCs w:val="36"/>
          <w:lang w:val="en-US"/>
        </w:rPr>
        <w:t>Request For Change</w:t>
      </w:r>
      <w:r w:rsidR="000A3693" w:rsidRPr="00063324">
        <w:rPr>
          <w:sz w:val="36"/>
          <w:szCs w:val="36"/>
          <w:lang w:val="en-US"/>
        </w:rPr>
        <w:t xml:space="preserve"> v0.</w:t>
      </w:r>
      <w:r w:rsidR="00D74120">
        <w:rPr>
          <w:sz w:val="36"/>
          <w:szCs w:val="36"/>
          <w:lang w:val="en-US"/>
        </w:rPr>
        <w:t>99</w:t>
      </w:r>
    </w:p>
    <w:p w14:paraId="76DB9A3F" w14:textId="77777777" w:rsidR="00693F78" w:rsidRPr="00063324" w:rsidRDefault="00693F78" w:rsidP="00693F78">
      <w:pPr>
        <w:tabs>
          <w:tab w:val="right" w:pos="9072"/>
        </w:tabs>
        <w:rPr>
          <w:szCs w:val="18"/>
          <w:lang w:val="en-US"/>
        </w:rPr>
      </w:pPr>
    </w:p>
    <w:p w14:paraId="61B96316" w14:textId="260BF339" w:rsidR="00693F78" w:rsidRPr="00063324" w:rsidRDefault="00693F78" w:rsidP="00693F78">
      <w:pPr>
        <w:outlineLvl w:val="0"/>
        <w:rPr>
          <w:szCs w:val="18"/>
          <w:lang w:val="en-US"/>
        </w:rPr>
      </w:pPr>
      <w:proofErr w:type="spellStart"/>
      <w:r w:rsidRPr="00063324">
        <w:rPr>
          <w:szCs w:val="18"/>
          <w:lang w:val="en-US"/>
        </w:rPr>
        <w:t>Invulling</w:t>
      </w:r>
      <w:proofErr w:type="spellEnd"/>
      <w:r w:rsidRPr="00063324">
        <w:rPr>
          <w:szCs w:val="18"/>
          <w:lang w:val="en-US"/>
        </w:rPr>
        <w:t xml:space="preserve"> door </w:t>
      </w:r>
      <w:proofErr w:type="spellStart"/>
      <w:r w:rsidRPr="00063324">
        <w:rPr>
          <w:szCs w:val="18"/>
          <w:lang w:val="en-US"/>
        </w:rPr>
        <w:t>indiener</w:t>
      </w:r>
      <w:proofErr w:type="spellEnd"/>
      <w:r w:rsidRPr="00063324">
        <w:rPr>
          <w:szCs w:val="18"/>
          <w:lang w:val="en-US"/>
        </w:rPr>
        <w:t xml:space="preserve">: </w:t>
      </w:r>
    </w:p>
    <w:p w14:paraId="201B3B1B" w14:textId="77777777" w:rsidR="00693F78" w:rsidRPr="00063324" w:rsidRDefault="00693F78" w:rsidP="00693F78">
      <w:pPr>
        <w:rPr>
          <w:szCs w:val="18"/>
          <w:lang w:val="en-US"/>
        </w:rPr>
      </w:pPr>
    </w:p>
    <w:p w14:paraId="4FB734CD" w14:textId="77777777" w:rsidR="00693F78" w:rsidRPr="00B632BB" w:rsidRDefault="00693F78" w:rsidP="00693F78">
      <w:pPr>
        <w:outlineLvl w:val="0"/>
        <w:rPr>
          <w:i/>
          <w:szCs w:val="18"/>
        </w:rPr>
      </w:pPr>
      <w:r w:rsidRPr="00B632BB">
        <w:rPr>
          <w:i/>
          <w:szCs w:val="18"/>
        </w:rPr>
        <w:t>Contact gegevens</w:t>
      </w:r>
    </w:p>
    <w:tbl>
      <w:tblPr>
        <w:tblW w:w="10046" w:type="dxa"/>
        <w:tblInd w:w="-15" w:type="dxa"/>
        <w:tblLayout w:type="fixed"/>
        <w:tblLook w:val="0000" w:firstRow="0" w:lastRow="0" w:firstColumn="0" w:lastColumn="0" w:noHBand="0" w:noVBand="0"/>
      </w:tblPr>
      <w:tblGrid>
        <w:gridCol w:w="2250"/>
        <w:gridCol w:w="3572"/>
        <w:gridCol w:w="1701"/>
        <w:gridCol w:w="2523"/>
      </w:tblGrid>
      <w:tr w:rsidR="00693F78" w:rsidRPr="00B632BB" w14:paraId="6EC9A865" w14:textId="77777777" w:rsidTr="006D4C56">
        <w:trPr>
          <w:trHeight w:val="219"/>
        </w:trPr>
        <w:tc>
          <w:tcPr>
            <w:tcW w:w="2250" w:type="dxa"/>
            <w:tcBorders>
              <w:top w:val="single" w:sz="4" w:space="0" w:color="000000"/>
              <w:left w:val="single" w:sz="4" w:space="0" w:color="000000"/>
              <w:bottom w:val="single" w:sz="4" w:space="0" w:color="000000"/>
            </w:tcBorders>
            <w:shd w:val="clear" w:color="auto" w:fill="B8CCE4"/>
          </w:tcPr>
          <w:p w14:paraId="42718CF1" w14:textId="77777777" w:rsidR="00693F78" w:rsidRPr="00B632BB" w:rsidRDefault="00693F78" w:rsidP="001D0E13">
            <w:pPr>
              <w:snapToGrid w:val="0"/>
              <w:rPr>
                <w:b/>
                <w:szCs w:val="18"/>
              </w:rPr>
            </w:pPr>
            <w:r w:rsidRPr="00B632BB">
              <w:rPr>
                <w:b/>
                <w:szCs w:val="18"/>
              </w:rPr>
              <w:t>Referentienummer</w:t>
            </w:r>
          </w:p>
          <w:p w14:paraId="1938C5AE" w14:textId="77777777" w:rsidR="00693F78" w:rsidRPr="00B632BB" w:rsidRDefault="00693F78" w:rsidP="001D0E13">
            <w:pPr>
              <w:rPr>
                <w:b/>
                <w:szCs w:val="18"/>
              </w:rPr>
            </w:pPr>
          </w:p>
        </w:tc>
        <w:tc>
          <w:tcPr>
            <w:tcW w:w="7796" w:type="dxa"/>
            <w:gridSpan w:val="3"/>
            <w:tcBorders>
              <w:top w:val="single" w:sz="4" w:space="0" w:color="000000"/>
              <w:left w:val="single" w:sz="4" w:space="0" w:color="000000"/>
              <w:bottom w:val="single" w:sz="4" w:space="0" w:color="000000"/>
              <w:right w:val="single" w:sz="4" w:space="0" w:color="000000"/>
            </w:tcBorders>
          </w:tcPr>
          <w:p w14:paraId="32046CAB" w14:textId="13A75DF2" w:rsidR="00693F78" w:rsidRPr="00B632BB" w:rsidRDefault="00BC5C13" w:rsidP="001D0E13">
            <w:pPr>
              <w:snapToGrid w:val="0"/>
              <w:ind w:right="-675"/>
              <w:rPr>
                <w:szCs w:val="18"/>
              </w:rPr>
            </w:pPr>
            <w:r w:rsidRPr="00B632BB">
              <w:rPr>
                <w:szCs w:val="18"/>
              </w:rPr>
              <w:t>TR2021.</w:t>
            </w:r>
            <w:r w:rsidR="00CE4B24">
              <w:rPr>
                <w:szCs w:val="18"/>
              </w:rPr>
              <w:t>7</w:t>
            </w:r>
          </w:p>
        </w:tc>
      </w:tr>
      <w:tr w:rsidR="00693F78" w:rsidRPr="00B632BB" w14:paraId="7320A8AE" w14:textId="77777777" w:rsidTr="00BE7612">
        <w:trPr>
          <w:trHeight w:val="219"/>
        </w:trPr>
        <w:tc>
          <w:tcPr>
            <w:tcW w:w="2250" w:type="dxa"/>
            <w:tcBorders>
              <w:top w:val="single" w:sz="4" w:space="0" w:color="000000"/>
              <w:left w:val="single" w:sz="4" w:space="0" w:color="000000"/>
              <w:bottom w:val="single" w:sz="4" w:space="0" w:color="000000"/>
            </w:tcBorders>
            <w:shd w:val="clear" w:color="auto" w:fill="B8CCE4"/>
          </w:tcPr>
          <w:p w14:paraId="494E2772" w14:textId="77777777" w:rsidR="00693F78" w:rsidRPr="00B632BB" w:rsidRDefault="00693F78" w:rsidP="001D0E13">
            <w:pPr>
              <w:snapToGrid w:val="0"/>
              <w:rPr>
                <w:b/>
                <w:szCs w:val="18"/>
              </w:rPr>
            </w:pPr>
            <w:r w:rsidRPr="00B632BB">
              <w:rPr>
                <w:b/>
                <w:szCs w:val="18"/>
              </w:rPr>
              <w:t>Naam (werkgroep)</w:t>
            </w:r>
          </w:p>
          <w:p w14:paraId="564C2AE3" w14:textId="77777777" w:rsidR="00693F78" w:rsidRPr="00B632BB" w:rsidRDefault="00693F78" w:rsidP="001D0E13">
            <w:pPr>
              <w:rPr>
                <w:b/>
                <w:szCs w:val="18"/>
              </w:rPr>
            </w:pPr>
          </w:p>
        </w:tc>
        <w:tc>
          <w:tcPr>
            <w:tcW w:w="3572" w:type="dxa"/>
            <w:tcBorders>
              <w:top w:val="single" w:sz="4" w:space="0" w:color="000000"/>
              <w:left w:val="single" w:sz="4" w:space="0" w:color="000000"/>
              <w:bottom w:val="single" w:sz="4" w:space="0" w:color="000000"/>
            </w:tcBorders>
          </w:tcPr>
          <w:p w14:paraId="43162493" w14:textId="1F217119" w:rsidR="00693F78" w:rsidRPr="008E2BFE" w:rsidRDefault="00CE4B24" w:rsidP="001D0E13">
            <w:pPr>
              <w:snapToGrid w:val="0"/>
              <w:rPr>
                <w:szCs w:val="18"/>
                <w:lang w:val="en-US"/>
              </w:rPr>
            </w:pPr>
            <w:r w:rsidRPr="008E2BFE">
              <w:rPr>
                <w:szCs w:val="18"/>
                <w:lang w:val="en-US"/>
              </w:rPr>
              <w:t>Business Services A2.0 Advisory Board</w:t>
            </w:r>
          </w:p>
        </w:tc>
        <w:tc>
          <w:tcPr>
            <w:tcW w:w="1701" w:type="dxa"/>
            <w:tcBorders>
              <w:top w:val="single" w:sz="4" w:space="0" w:color="000000"/>
              <w:left w:val="single" w:sz="4" w:space="0" w:color="000000"/>
              <w:bottom w:val="single" w:sz="4" w:space="0" w:color="000000"/>
            </w:tcBorders>
            <w:shd w:val="clear" w:color="auto" w:fill="B8CCE4"/>
          </w:tcPr>
          <w:p w14:paraId="4385FAA3" w14:textId="77777777" w:rsidR="00693F78" w:rsidRPr="00B632BB" w:rsidRDefault="00693F78" w:rsidP="001D0E13">
            <w:pPr>
              <w:snapToGrid w:val="0"/>
              <w:rPr>
                <w:b/>
                <w:szCs w:val="18"/>
              </w:rPr>
            </w:pPr>
            <w:r w:rsidRPr="00B632BB">
              <w:rPr>
                <w:b/>
                <w:szCs w:val="18"/>
              </w:rPr>
              <w:t>Telefoon</w:t>
            </w:r>
          </w:p>
        </w:tc>
        <w:tc>
          <w:tcPr>
            <w:tcW w:w="2523" w:type="dxa"/>
            <w:tcBorders>
              <w:top w:val="single" w:sz="4" w:space="0" w:color="000000"/>
              <w:left w:val="single" w:sz="4" w:space="0" w:color="000000"/>
              <w:bottom w:val="single" w:sz="4" w:space="0" w:color="000000"/>
              <w:right w:val="single" w:sz="4" w:space="0" w:color="000000"/>
            </w:tcBorders>
          </w:tcPr>
          <w:p w14:paraId="05ED13E3" w14:textId="092AF807" w:rsidR="00693F78" w:rsidRPr="00B632BB" w:rsidRDefault="00DA6BBD" w:rsidP="001D0E13">
            <w:pPr>
              <w:snapToGrid w:val="0"/>
              <w:rPr>
                <w:szCs w:val="18"/>
              </w:rPr>
            </w:pPr>
            <w:r w:rsidRPr="00B632BB">
              <w:rPr>
                <w:szCs w:val="18"/>
              </w:rPr>
              <w:t xml:space="preserve">06 </w:t>
            </w:r>
            <w:r w:rsidR="00E001B9">
              <w:rPr>
                <w:szCs w:val="18"/>
              </w:rPr>
              <w:t>52 65 55 99</w:t>
            </w:r>
          </w:p>
        </w:tc>
      </w:tr>
      <w:tr w:rsidR="00693F78" w:rsidRPr="00B632BB" w14:paraId="0AE4F1DD" w14:textId="77777777" w:rsidTr="00BE7612">
        <w:trPr>
          <w:trHeight w:val="219"/>
        </w:trPr>
        <w:tc>
          <w:tcPr>
            <w:tcW w:w="2250" w:type="dxa"/>
            <w:tcBorders>
              <w:top w:val="single" w:sz="4" w:space="0" w:color="000000"/>
              <w:left w:val="single" w:sz="4" w:space="0" w:color="000000"/>
              <w:bottom w:val="single" w:sz="4" w:space="0" w:color="000000"/>
            </w:tcBorders>
            <w:shd w:val="clear" w:color="auto" w:fill="B8CCE4"/>
          </w:tcPr>
          <w:p w14:paraId="46F40469" w14:textId="77777777" w:rsidR="00693F78" w:rsidRPr="00B632BB" w:rsidRDefault="00693F78" w:rsidP="001D0E13">
            <w:pPr>
              <w:snapToGrid w:val="0"/>
              <w:rPr>
                <w:b/>
                <w:szCs w:val="18"/>
              </w:rPr>
            </w:pPr>
            <w:r w:rsidRPr="00B632BB">
              <w:rPr>
                <w:b/>
                <w:szCs w:val="18"/>
              </w:rPr>
              <w:t xml:space="preserve">E-mail </w:t>
            </w:r>
          </w:p>
          <w:p w14:paraId="1A5A0AE3" w14:textId="5B9270A2" w:rsidR="00693F78" w:rsidRPr="00B632BB" w:rsidRDefault="00693F78" w:rsidP="00B0747B">
            <w:pPr>
              <w:rPr>
                <w:b/>
                <w:szCs w:val="18"/>
              </w:rPr>
            </w:pPr>
          </w:p>
        </w:tc>
        <w:tc>
          <w:tcPr>
            <w:tcW w:w="3572" w:type="dxa"/>
            <w:tcBorders>
              <w:top w:val="single" w:sz="4" w:space="0" w:color="000000"/>
              <w:left w:val="single" w:sz="4" w:space="0" w:color="000000"/>
              <w:bottom w:val="single" w:sz="4" w:space="0" w:color="000000"/>
            </w:tcBorders>
          </w:tcPr>
          <w:p w14:paraId="0B6058AC" w14:textId="57B6AADF" w:rsidR="00693F78" w:rsidRPr="00B632BB" w:rsidRDefault="00D41708" w:rsidP="001D0E13">
            <w:pPr>
              <w:snapToGrid w:val="0"/>
              <w:rPr>
                <w:szCs w:val="18"/>
              </w:rPr>
            </w:pPr>
            <w:r>
              <w:t>j</w:t>
            </w:r>
            <w:r w:rsidR="00E001B9">
              <w:t>an.de.jong</w:t>
            </w:r>
            <w:r>
              <w:t>@edsn.nl</w:t>
            </w:r>
          </w:p>
        </w:tc>
        <w:tc>
          <w:tcPr>
            <w:tcW w:w="1701" w:type="dxa"/>
            <w:tcBorders>
              <w:top w:val="single" w:sz="4" w:space="0" w:color="000000"/>
              <w:left w:val="single" w:sz="4" w:space="0" w:color="000000"/>
              <w:bottom w:val="single" w:sz="4" w:space="0" w:color="000000"/>
            </w:tcBorders>
            <w:shd w:val="clear" w:color="auto" w:fill="B8CCE4"/>
          </w:tcPr>
          <w:p w14:paraId="0A36666D" w14:textId="77777777" w:rsidR="00693F78" w:rsidRPr="00B632BB" w:rsidRDefault="00693F78" w:rsidP="001D0E13">
            <w:pPr>
              <w:snapToGrid w:val="0"/>
              <w:rPr>
                <w:b/>
                <w:szCs w:val="18"/>
              </w:rPr>
            </w:pPr>
            <w:r w:rsidRPr="00B632BB">
              <w:rPr>
                <w:b/>
                <w:szCs w:val="18"/>
              </w:rPr>
              <w:t>Datum</w:t>
            </w:r>
          </w:p>
        </w:tc>
        <w:tc>
          <w:tcPr>
            <w:tcW w:w="2523" w:type="dxa"/>
            <w:tcBorders>
              <w:top w:val="single" w:sz="4" w:space="0" w:color="000000"/>
              <w:left w:val="single" w:sz="4" w:space="0" w:color="000000"/>
              <w:bottom w:val="single" w:sz="4" w:space="0" w:color="000000"/>
              <w:right w:val="single" w:sz="4" w:space="0" w:color="000000"/>
            </w:tcBorders>
          </w:tcPr>
          <w:p w14:paraId="64040FF4" w14:textId="5C4E2DF8" w:rsidR="00693F78" w:rsidRPr="00B632BB" w:rsidRDefault="00880270" w:rsidP="001D0E13">
            <w:pPr>
              <w:snapToGrid w:val="0"/>
              <w:rPr>
                <w:szCs w:val="18"/>
              </w:rPr>
            </w:pPr>
            <w:r>
              <w:rPr>
                <w:szCs w:val="18"/>
              </w:rPr>
              <w:t>13-10</w:t>
            </w:r>
            <w:r w:rsidR="00DA6BBD" w:rsidRPr="00B632BB">
              <w:rPr>
                <w:szCs w:val="18"/>
              </w:rPr>
              <w:t>-202</w:t>
            </w:r>
            <w:r w:rsidR="005A1DAF" w:rsidRPr="00B632BB">
              <w:rPr>
                <w:szCs w:val="18"/>
              </w:rPr>
              <w:t>1</w:t>
            </w:r>
          </w:p>
        </w:tc>
      </w:tr>
    </w:tbl>
    <w:p w14:paraId="0C1F662F" w14:textId="77777777" w:rsidR="00693F78" w:rsidRPr="00B632BB" w:rsidRDefault="00693F78" w:rsidP="00693F78"/>
    <w:p w14:paraId="2B9FC3B6" w14:textId="77777777" w:rsidR="00693F78" w:rsidRPr="00B632BB" w:rsidRDefault="00693F78" w:rsidP="00693F78">
      <w:pPr>
        <w:rPr>
          <w:szCs w:val="18"/>
        </w:rPr>
      </w:pPr>
    </w:p>
    <w:p w14:paraId="2B23DE28" w14:textId="77777777" w:rsidR="00693F78" w:rsidRPr="00B632BB" w:rsidRDefault="00693F78" w:rsidP="00693F78">
      <w:pPr>
        <w:outlineLvl w:val="0"/>
        <w:rPr>
          <w:i/>
          <w:szCs w:val="18"/>
        </w:rPr>
      </w:pPr>
      <w:r w:rsidRPr="00B632BB">
        <w:rPr>
          <w:i/>
          <w:szCs w:val="18"/>
        </w:rPr>
        <w:t>Details (in te vullen door aanvrager RFC)</w:t>
      </w:r>
    </w:p>
    <w:tbl>
      <w:tblPr>
        <w:tblW w:w="10046" w:type="dxa"/>
        <w:tblInd w:w="-15" w:type="dxa"/>
        <w:tblLayout w:type="fixed"/>
        <w:tblLook w:val="0000" w:firstRow="0" w:lastRow="0" w:firstColumn="0" w:lastColumn="0" w:noHBand="0" w:noVBand="0"/>
      </w:tblPr>
      <w:tblGrid>
        <w:gridCol w:w="2250"/>
        <w:gridCol w:w="7796"/>
      </w:tblGrid>
      <w:tr w:rsidR="00693F78" w:rsidRPr="00B632BB" w14:paraId="10370895" w14:textId="77777777" w:rsidTr="44EEA8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A0E717C" w14:textId="77777777" w:rsidR="00693F78" w:rsidRPr="00B632BB" w:rsidRDefault="00693F78" w:rsidP="001D0E13">
            <w:pPr>
              <w:snapToGrid w:val="0"/>
              <w:rPr>
                <w:b/>
                <w:szCs w:val="18"/>
              </w:rPr>
            </w:pPr>
            <w:r w:rsidRPr="00B632BB">
              <w:rPr>
                <w:b/>
                <w:szCs w:val="18"/>
              </w:rPr>
              <w:t>Onderwerp</w:t>
            </w:r>
          </w:p>
          <w:p w14:paraId="37246A6E" w14:textId="77777777" w:rsidR="00693F78" w:rsidRPr="00B632BB" w:rsidRDefault="00693F78" w:rsidP="001D0E13">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3C346" w14:textId="4CF448D7" w:rsidR="00693F78" w:rsidRPr="00B632BB" w:rsidRDefault="00711E38" w:rsidP="001D0E13">
            <w:pPr>
              <w:snapToGrid w:val="0"/>
            </w:pPr>
            <w:r>
              <w:t xml:space="preserve">Betreft </w:t>
            </w:r>
            <w:r w:rsidR="00787640">
              <w:t xml:space="preserve">RFC </w:t>
            </w:r>
            <w:r w:rsidR="00393887" w:rsidRPr="00393887">
              <w:t xml:space="preserve">voor het </w:t>
            </w:r>
            <w:r w:rsidR="00A01C77">
              <w:t xml:space="preserve">toepassen </w:t>
            </w:r>
            <w:r w:rsidR="00393887" w:rsidRPr="00393887">
              <w:t>van de EAN13 voor sender en receiver in de Allocatie 2.0 berichten</w:t>
            </w:r>
            <w:r w:rsidR="00CD1110">
              <w:t>.</w:t>
            </w:r>
          </w:p>
        </w:tc>
      </w:tr>
      <w:tr w:rsidR="00693F78" w:rsidRPr="00B632BB" w14:paraId="08AE4DC6" w14:textId="77777777" w:rsidTr="44EEA8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2A50FFCA" w14:textId="77777777" w:rsidR="00693F78" w:rsidRPr="00B632BB" w:rsidRDefault="00693F78" w:rsidP="001D0E13">
            <w:pPr>
              <w:snapToGrid w:val="0"/>
              <w:rPr>
                <w:b/>
                <w:szCs w:val="18"/>
              </w:rPr>
            </w:pPr>
            <w:r w:rsidRPr="00B632BB">
              <w:rPr>
                <w:b/>
                <w:szCs w:val="18"/>
              </w:rPr>
              <w:t>Type</w:t>
            </w:r>
          </w:p>
          <w:p w14:paraId="0071C30D" w14:textId="77777777" w:rsidR="00693F78" w:rsidRPr="00B632BB" w:rsidRDefault="00693F78" w:rsidP="001D0E13">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474F5" w14:textId="77777777" w:rsidR="00693F78" w:rsidRPr="00B632BB" w:rsidRDefault="00693F78" w:rsidP="001D0E13">
            <w:pPr>
              <w:snapToGrid w:val="0"/>
              <w:rPr>
                <w:szCs w:val="18"/>
              </w:rPr>
            </w:pPr>
            <w:r w:rsidRPr="00B632BB">
              <w:rPr>
                <w:szCs w:val="18"/>
              </w:rPr>
              <w:t>[  ] Processen</w:t>
            </w:r>
          </w:p>
          <w:p w14:paraId="6E17AD6C" w14:textId="504468D0" w:rsidR="00693F78" w:rsidRPr="00B632BB" w:rsidRDefault="00693F78" w:rsidP="001D0E13">
            <w:pPr>
              <w:rPr>
                <w:szCs w:val="18"/>
              </w:rPr>
            </w:pPr>
            <w:r w:rsidRPr="00B632BB">
              <w:rPr>
                <w:szCs w:val="18"/>
              </w:rPr>
              <w:t>[</w:t>
            </w:r>
            <w:r w:rsidR="00071CD4" w:rsidRPr="00B632BB">
              <w:rPr>
                <w:szCs w:val="18"/>
              </w:rPr>
              <w:t>X</w:t>
            </w:r>
            <w:r w:rsidRPr="00B632BB">
              <w:rPr>
                <w:szCs w:val="18"/>
              </w:rPr>
              <w:t>] Functioneel + Technisch (bouw)</w:t>
            </w:r>
          </w:p>
          <w:p w14:paraId="1D650C73" w14:textId="77777777" w:rsidR="00693F78" w:rsidRPr="00B632BB" w:rsidRDefault="00693F78" w:rsidP="001D0E13">
            <w:pPr>
              <w:rPr>
                <w:szCs w:val="18"/>
              </w:rPr>
            </w:pPr>
            <w:r w:rsidRPr="00B632BB">
              <w:rPr>
                <w:szCs w:val="18"/>
              </w:rPr>
              <w:t>[  ] Architectuur</w:t>
            </w:r>
          </w:p>
          <w:p w14:paraId="489B4B8D" w14:textId="77777777" w:rsidR="00693F78" w:rsidRPr="00B632BB" w:rsidRDefault="00693F78" w:rsidP="001D0E13">
            <w:pPr>
              <w:rPr>
                <w:szCs w:val="18"/>
              </w:rPr>
            </w:pPr>
            <w:r w:rsidRPr="00B632BB">
              <w:rPr>
                <w:szCs w:val="18"/>
              </w:rPr>
              <w:t>[  ] Procedure</w:t>
            </w:r>
          </w:p>
        </w:tc>
      </w:tr>
      <w:tr w:rsidR="00693F78" w:rsidRPr="00B632BB" w14:paraId="1D87433E" w14:textId="77777777" w:rsidTr="44EEA8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21EA4779" w14:textId="77777777" w:rsidR="00693F78" w:rsidRPr="00B632BB" w:rsidRDefault="00693F78" w:rsidP="001D0E13">
            <w:pPr>
              <w:snapToGrid w:val="0"/>
              <w:rPr>
                <w:b/>
                <w:szCs w:val="18"/>
              </w:rPr>
            </w:pPr>
            <w:r w:rsidRPr="00B632BB">
              <w:rPr>
                <w:b/>
                <w:szCs w:val="18"/>
              </w:rPr>
              <w:t xml:space="preserve">Betrekking op IC </w:t>
            </w:r>
            <w:proofErr w:type="spellStart"/>
            <w:r w:rsidRPr="00B632BB">
              <w:rPr>
                <w:b/>
                <w:szCs w:val="18"/>
              </w:rPr>
              <w:t>nr</w:t>
            </w:r>
            <w:proofErr w:type="spellEnd"/>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4BCAF" w14:textId="73F1E25D" w:rsidR="00693F78" w:rsidRPr="00B632BB" w:rsidRDefault="00693F78" w:rsidP="001D0E13">
            <w:pPr>
              <w:snapToGrid w:val="0"/>
              <w:rPr>
                <w:szCs w:val="18"/>
              </w:rPr>
            </w:pPr>
          </w:p>
        </w:tc>
      </w:tr>
      <w:tr w:rsidR="00693F78" w:rsidRPr="00B632BB" w14:paraId="0B9ADD65" w14:textId="77777777" w:rsidTr="44EEA8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692B67CE" w14:textId="77777777" w:rsidR="00693F78" w:rsidRPr="00B632BB" w:rsidRDefault="00693F78" w:rsidP="001D0E13">
            <w:pPr>
              <w:snapToGrid w:val="0"/>
              <w:rPr>
                <w:b/>
                <w:szCs w:val="18"/>
              </w:rPr>
            </w:pPr>
            <w:r w:rsidRPr="00B632BB">
              <w:rPr>
                <w:b/>
                <w:szCs w:val="18"/>
              </w:rPr>
              <w:t>Blocking issue sector bij niet invoeren?</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A3236" w14:textId="4F0396CC" w:rsidR="00693F78" w:rsidRPr="00B632BB" w:rsidRDefault="00693F78" w:rsidP="001D0E13">
            <w:pPr>
              <w:snapToGrid w:val="0"/>
              <w:rPr>
                <w:szCs w:val="18"/>
              </w:rPr>
            </w:pPr>
            <w:r w:rsidRPr="00B632BB">
              <w:rPr>
                <w:szCs w:val="18"/>
              </w:rPr>
              <w:t>[] Ja</w:t>
            </w:r>
          </w:p>
          <w:p w14:paraId="70A51C6D" w14:textId="251CDA72" w:rsidR="00693F78" w:rsidRPr="00B632BB" w:rsidRDefault="00693F78" w:rsidP="001D0E13">
            <w:pPr>
              <w:rPr>
                <w:szCs w:val="18"/>
              </w:rPr>
            </w:pPr>
            <w:r w:rsidRPr="00B632BB">
              <w:rPr>
                <w:szCs w:val="18"/>
              </w:rPr>
              <w:t>[</w:t>
            </w:r>
            <w:r w:rsidR="000C6E2B" w:rsidRPr="00B632BB">
              <w:rPr>
                <w:szCs w:val="18"/>
              </w:rPr>
              <w:t>X</w:t>
            </w:r>
            <w:r w:rsidRPr="00B632BB">
              <w:rPr>
                <w:szCs w:val="18"/>
              </w:rPr>
              <w:t>] Nee</w:t>
            </w:r>
          </w:p>
          <w:p w14:paraId="09408780" w14:textId="77777777" w:rsidR="00693F78" w:rsidRPr="00B632BB" w:rsidRDefault="00693F78" w:rsidP="001D0E13">
            <w:pPr>
              <w:snapToGrid w:val="0"/>
              <w:rPr>
                <w:szCs w:val="18"/>
              </w:rPr>
            </w:pPr>
          </w:p>
        </w:tc>
      </w:tr>
      <w:tr w:rsidR="00693F78" w:rsidRPr="00B632BB" w14:paraId="18B9600D" w14:textId="77777777" w:rsidTr="44EEA8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4F2C1F64" w14:textId="77777777" w:rsidR="00693F78" w:rsidRPr="00B632BB" w:rsidRDefault="00693F78" w:rsidP="001D0E13">
            <w:pPr>
              <w:snapToGrid w:val="0"/>
              <w:rPr>
                <w:b/>
                <w:szCs w:val="18"/>
              </w:rPr>
            </w:pPr>
            <w:r w:rsidRPr="00B632BB">
              <w:rPr>
                <w:b/>
                <w:szCs w:val="18"/>
              </w:rPr>
              <w:t>Referentie/</w:t>
            </w:r>
            <w:r w:rsidRPr="00B632BB">
              <w:rPr>
                <w:b/>
                <w:szCs w:val="18"/>
              </w:rPr>
              <w:br/>
              <w:t>Wijzigingsverzoek-nummer</w:t>
            </w:r>
          </w:p>
          <w:p w14:paraId="6ABD25E7" w14:textId="77777777" w:rsidR="00693F78" w:rsidRPr="00B632BB" w:rsidRDefault="00693F78" w:rsidP="001D0E13">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4024E" w14:textId="77777777" w:rsidR="00693F78" w:rsidRPr="00B632BB" w:rsidRDefault="00693F78" w:rsidP="001D0E13">
            <w:pPr>
              <w:snapToGrid w:val="0"/>
              <w:rPr>
                <w:szCs w:val="18"/>
              </w:rPr>
            </w:pPr>
          </w:p>
        </w:tc>
      </w:tr>
    </w:tbl>
    <w:p w14:paraId="1AA693FD" w14:textId="77777777" w:rsidR="00693F78" w:rsidRPr="00B632BB" w:rsidRDefault="00693F78" w:rsidP="00693F78"/>
    <w:p w14:paraId="03880C68" w14:textId="051C5B8B" w:rsidR="00B97D63" w:rsidRDefault="00B97D63">
      <w:pPr>
        <w:widowControl/>
        <w:spacing w:line="240" w:lineRule="auto"/>
      </w:pPr>
      <w:r>
        <w:br w:type="page"/>
      </w:r>
    </w:p>
    <w:tbl>
      <w:tblPr>
        <w:tblW w:w="10046" w:type="dxa"/>
        <w:tblInd w:w="-15" w:type="dxa"/>
        <w:tblLayout w:type="fixed"/>
        <w:tblLook w:val="0000" w:firstRow="0" w:lastRow="0" w:firstColumn="0" w:lastColumn="0" w:noHBand="0" w:noVBand="0"/>
      </w:tblPr>
      <w:tblGrid>
        <w:gridCol w:w="2250"/>
        <w:gridCol w:w="7796"/>
      </w:tblGrid>
      <w:tr w:rsidR="00693F78" w:rsidRPr="00B632BB" w14:paraId="073DBD02" w14:textId="77777777" w:rsidTr="5277A42E">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550ADCD" w14:textId="77777777" w:rsidR="00693F78" w:rsidRPr="00B632BB" w:rsidRDefault="00693F78" w:rsidP="001D0E13">
            <w:pPr>
              <w:snapToGrid w:val="0"/>
              <w:rPr>
                <w:b/>
                <w:szCs w:val="18"/>
              </w:rPr>
            </w:pPr>
            <w:r w:rsidRPr="00B632BB">
              <w:rPr>
                <w:b/>
                <w:szCs w:val="18"/>
              </w:rPr>
              <w:lastRenderedPageBreak/>
              <w:t>Naam change</w:t>
            </w:r>
          </w:p>
          <w:p w14:paraId="532857E8" w14:textId="77777777" w:rsidR="00693F78" w:rsidRPr="00B632BB" w:rsidRDefault="00693F78" w:rsidP="001D0E13">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12F3B" w14:textId="2E576568" w:rsidR="00B01F3B" w:rsidRPr="00B632BB" w:rsidRDefault="00372DEE" w:rsidP="00B01F3B">
            <w:pPr>
              <w:tabs>
                <w:tab w:val="left" w:pos="1128"/>
              </w:tabs>
            </w:pPr>
            <w:r w:rsidRPr="00372DEE">
              <w:t>TR2021.7 Sender en receiver entiteiten Allocatie 2.0</w:t>
            </w:r>
          </w:p>
        </w:tc>
      </w:tr>
      <w:tr w:rsidR="00693F78" w:rsidRPr="00B632BB" w14:paraId="1C881B0E" w14:textId="77777777" w:rsidTr="5277A42E">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6688AFA5" w14:textId="77777777" w:rsidR="00693F78" w:rsidRPr="00B632BB" w:rsidRDefault="00693F78" w:rsidP="001D0E13">
            <w:pPr>
              <w:snapToGrid w:val="0"/>
              <w:rPr>
                <w:b/>
                <w:szCs w:val="18"/>
              </w:rPr>
            </w:pPr>
            <w:r w:rsidRPr="00B632BB">
              <w:rPr>
                <w:b/>
                <w:szCs w:val="18"/>
              </w:rPr>
              <w:t>Reden change</w:t>
            </w:r>
          </w:p>
          <w:p w14:paraId="24C73671" w14:textId="77777777" w:rsidR="00693F78" w:rsidRPr="00B632BB" w:rsidRDefault="00693F78" w:rsidP="001D0E13">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15555" w14:textId="0BBECFD5" w:rsidR="007F6288" w:rsidRDefault="00094B9B" w:rsidP="00F90B31">
            <w:r>
              <w:t xml:space="preserve">Definiëren afspraken </w:t>
            </w:r>
            <w:r w:rsidR="007F6288">
              <w:t>v</w:t>
            </w:r>
            <w:r w:rsidR="00F90B31" w:rsidRPr="001B71E6">
              <w:t>oor</w:t>
            </w:r>
            <w:r w:rsidR="007F6288">
              <w:t>:</w:t>
            </w:r>
          </w:p>
          <w:p w14:paraId="403F807C" w14:textId="77777777" w:rsidR="00F90B31" w:rsidRPr="001B71E6" w:rsidRDefault="00F90B31" w:rsidP="00D00D6C">
            <w:pPr>
              <w:pStyle w:val="Lijstalinea"/>
              <w:widowControl/>
              <w:numPr>
                <w:ilvl w:val="0"/>
                <w:numId w:val="28"/>
              </w:numPr>
              <w:spacing w:line="240" w:lineRule="auto"/>
            </w:pPr>
            <w:r>
              <w:t xml:space="preserve">Welke </w:t>
            </w:r>
            <w:r w:rsidRPr="001B71E6">
              <w:t>EAN13 voor sender en receiver;</w:t>
            </w:r>
          </w:p>
          <w:p w14:paraId="5F30F601" w14:textId="21B976CB" w:rsidR="00F90B31" w:rsidRPr="001B71E6" w:rsidRDefault="00F90B31" w:rsidP="00D00D6C">
            <w:pPr>
              <w:pStyle w:val="Lijstalinea"/>
              <w:widowControl/>
              <w:numPr>
                <w:ilvl w:val="0"/>
                <w:numId w:val="28"/>
              </w:numPr>
              <w:spacing w:line="240" w:lineRule="auto"/>
            </w:pPr>
            <w:r>
              <w:t xml:space="preserve">Controles voor </w:t>
            </w:r>
            <w:r w:rsidRPr="001B71E6">
              <w:t xml:space="preserve">correcte invulling van </w:t>
            </w:r>
            <w:r w:rsidR="000F425F">
              <w:t xml:space="preserve">EAN13 </w:t>
            </w:r>
            <w:r w:rsidRPr="001B71E6">
              <w:t xml:space="preserve">sender en </w:t>
            </w:r>
            <w:r w:rsidR="000F425F">
              <w:t xml:space="preserve">EAN13 </w:t>
            </w:r>
            <w:r w:rsidRPr="001B71E6">
              <w:t>receiver in SOAP header en SOAP body.</w:t>
            </w:r>
          </w:p>
          <w:p w14:paraId="09805D4D" w14:textId="79675810" w:rsidR="009D6B5A" w:rsidRPr="00704FDB" w:rsidRDefault="009D6B5A" w:rsidP="00082F54">
            <w:pPr>
              <w:tabs>
                <w:tab w:val="left" w:pos="1128"/>
              </w:tabs>
            </w:pPr>
          </w:p>
        </w:tc>
      </w:tr>
      <w:tr w:rsidR="00693F78" w:rsidRPr="00B632BB" w14:paraId="69A25B9B" w14:textId="77777777" w:rsidTr="5277A42E">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2C82B7E3" w14:textId="77777777" w:rsidR="00693F78" w:rsidRPr="00B632BB" w:rsidRDefault="00693F78" w:rsidP="001D0E13">
            <w:pPr>
              <w:snapToGrid w:val="0"/>
              <w:rPr>
                <w:b/>
                <w:szCs w:val="18"/>
              </w:rPr>
            </w:pPr>
            <w:r w:rsidRPr="00B632BB">
              <w:rPr>
                <w:b/>
                <w:szCs w:val="18"/>
              </w:rPr>
              <w:t>Voorgestelde oplossing</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E2B6F" w14:textId="466DC4BE" w:rsidR="00D00D6C" w:rsidRPr="00D00D6C" w:rsidRDefault="00D00D6C" w:rsidP="00D00D6C">
            <w:pPr>
              <w:pStyle w:val="Lijstalinea"/>
              <w:widowControl/>
              <w:numPr>
                <w:ilvl w:val="0"/>
                <w:numId w:val="27"/>
              </w:numPr>
              <w:spacing w:line="240" w:lineRule="auto"/>
              <w:rPr>
                <w:b/>
                <w:bCs/>
              </w:rPr>
            </w:pPr>
            <w:r w:rsidRPr="00D00D6C">
              <w:rPr>
                <w:b/>
                <w:bCs/>
              </w:rPr>
              <w:t>Welke EAN13 voor sender en receiver</w:t>
            </w:r>
          </w:p>
          <w:p w14:paraId="0C65869F" w14:textId="77777777" w:rsidR="00A20DDD" w:rsidRPr="001B71E6" w:rsidRDefault="00A20DDD" w:rsidP="00A20DDD">
            <w:r w:rsidRPr="001B71E6">
              <w:t>De Allocatie 2.0 XML berichten worden conform SOAP (een protocol voor het uitwisselen van gegevens) aangeboden door de zender en gerouteerd via de TenneT MMC-Hub naar de ontvanger. In de SOAP Header zijn daartoe een senderID en receiverID gedefinieerd:</w:t>
            </w:r>
          </w:p>
          <w:p w14:paraId="2645F381" w14:textId="77777777" w:rsidR="00DE7301" w:rsidRPr="001B71E6" w:rsidRDefault="00DE7301" w:rsidP="00DE7301"/>
          <w:p w14:paraId="649B5C26" w14:textId="77777777" w:rsidR="00DE7301" w:rsidRPr="001B71E6" w:rsidRDefault="00DE7301" w:rsidP="00DE7301">
            <w:r w:rsidRPr="001B71E6">
              <w:rPr>
                <w:noProof/>
                <w:snapToGrid/>
              </w:rPr>
              <w:drawing>
                <wp:inline distT="0" distB="0" distL="0" distR="0" wp14:anchorId="7283D23A" wp14:editId="4624EA57">
                  <wp:extent cx="4810245" cy="1794163"/>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68956" cy="1816062"/>
                          </a:xfrm>
                          <a:prstGeom prst="rect">
                            <a:avLst/>
                          </a:prstGeom>
                          <a:effectLst>
                            <a:innerShdw blurRad="63500" dist="50800" dir="13500000">
                              <a:prstClr val="black">
                                <a:alpha val="50000"/>
                              </a:prstClr>
                            </a:innerShdw>
                          </a:effectLst>
                        </pic:spPr>
                      </pic:pic>
                    </a:graphicData>
                  </a:graphic>
                </wp:inline>
              </w:drawing>
            </w:r>
          </w:p>
          <w:p w14:paraId="372B182A" w14:textId="77777777" w:rsidR="00DE7301" w:rsidRDefault="00DE7301" w:rsidP="00DE7301">
            <w:pPr>
              <w:tabs>
                <w:tab w:val="left" w:pos="1128"/>
              </w:tabs>
            </w:pPr>
          </w:p>
          <w:p w14:paraId="6DB31265" w14:textId="77777777" w:rsidR="00262598" w:rsidRPr="001B71E6" w:rsidRDefault="00262598" w:rsidP="00262598">
            <w:r w:rsidRPr="001B71E6">
              <w:t xml:space="preserve">In de SOAP Body zit het Allocatie 2.0 XML bericht (de zgn. Payload). Een Allocatie 2.0 XML bericht heeft </w:t>
            </w:r>
            <w:r>
              <w:t xml:space="preserve">conform de gehanteerde UN/CEFACT richtlijnen </w:t>
            </w:r>
            <w:r w:rsidRPr="001B71E6">
              <w:t>een header voor meta-informatie</w:t>
            </w:r>
            <w:r>
              <w:t xml:space="preserve">, in deze header zijn onder andere een </w:t>
            </w:r>
            <w:r w:rsidRPr="001B71E6">
              <w:t>SenderID en ReceiverID gedefinieerd:</w:t>
            </w:r>
          </w:p>
          <w:p w14:paraId="4FE052F9" w14:textId="77777777" w:rsidR="00DE7301" w:rsidRPr="001B71E6" w:rsidRDefault="00DE7301" w:rsidP="00DE7301"/>
          <w:p w14:paraId="6BDBF1D2" w14:textId="77777777" w:rsidR="00DE7301" w:rsidRPr="001B71E6" w:rsidRDefault="00DE7301" w:rsidP="00DE7301">
            <w:r w:rsidRPr="001B71E6">
              <w:rPr>
                <w:noProof/>
                <w:snapToGrid/>
              </w:rPr>
              <w:drawing>
                <wp:inline distT="0" distB="0" distL="0" distR="0" wp14:anchorId="113EDB68" wp14:editId="3373E96B">
                  <wp:extent cx="4761923" cy="2029199"/>
                  <wp:effectExtent l="0" t="0" r="63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80320" cy="2037038"/>
                          </a:xfrm>
                          <a:prstGeom prst="rect">
                            <a:avLst/>
                          </a:prstGeom>
                          <a:effectLst>
                            <a:innerShdw blurRad="63500" dist="50800" dir="13500000">
                              <a:prstClr val="black">
                                <a:alpha val="50000"/>
                              </a:prstClr>
                            </a:innerShdw>
                          </a:effectLst>
                        </pic:spPr>
                      </pic:pic>
                    </a:graphicData>
                  </a:graphic>
                </wp:inline>
              </w:drawing>
            </w:r>
          </w:p>
          <w:p w14:paraId="6FD8FD8C" w14:textId="7D68D5DA" w:rsidR="00DE7301" w:rsidRDefault="00DE7301" w:rsidP="00DE7301">
            <w:pPr>
              <w:tabs>
                <w:tab w:val="left" w:pos="1128"/>
              </w:tabs>
            </w:pPr>
          </w:p>
          <w:p w14:paraId="39E0F9D1" w14:textId="5E038E25" w:rsidR="000662DC" w:rsidRPr="00484512" w:rsidRDefault="00A127F3" w:rsidP="00DE7301">
            <w:pPr>
              <w:tabs>
                <w:tab w:val="left" w:pos="1128"/>
              </w:tabs>
              <w:rPr>
                <w:b/>
                <w:bCs/>
              </w:rPr>
            </w:pPr>
            <w:r w:rsidRPr="00484512">
              <w:rPr>
                <w:b/>
                <w:bCs/>
              </w:rPr>
              <w:t>Voorgestelde oplossing</w:t>
            </w:r>
          </w:p>
          <w:p w14:paraId="232697C9" w14:textId="2C25F95D" w:rsidR="00FF01F2" w:rsidRDefault="00FF01F2" w:rsidP="00FF01F2">
            <w:r>
              <w:t>Voor alle marktrollen geldt dat de EAN13 van sender en receiver entiteiten in de SOAP Header en in de SOAP Body van de Allocatie 2.0 XML berichten gelijk moet zijn aan de EAN13 van een betrokken markpartij op de aansluiting(en)</w:t>
            </w:r>
            <w:r w:rsidR="00B24E95">
              <w:t>.</w:t>
            </w:r>
          </w:p>
          <w:p w14:paraId="5AEF8998" w14:textId="77777777" w:rsidR="00E80721" w:rsidRPr="00C94B04" w:rsidRDefault="00E80721" w:rsidP="00567E1C">
            <w:pPr>
              <w:snapToGrid w:val="0"/>
            </w:pPr>
          </w:p>
          <w:p w14:paraId="66F0868A" w14:textId="487D1827" w:rsidR="00D00D6C" w:rsidRPr="00D00D6C" w:rsidRDefault="00D00D6C" w:rsidP="00D00D6C">
            <w:pPr>
              <w:pStyle w:val="Lijstalinea"/>
              <w:widowControl/>
              <w:numPr>
                <w:ilvl w:val="0"/>
                <w:numId w:val="27"/>
              </w:numPr>
              <w:spacing w:line="240" w:lineRule="auto"/>
              <w:rPr>
                <w:b/>
                <w:bCs/>
              </w:rPr>
            </w:pPr>
            <w:r w:rsidRPr="00D00D6C">
              <w:rPr>
                <w:b/>
                <w:bCs/>
              </w:rPr>
              <w:t>Controles voor correcte invulling van EAN13 sender en EAN13 receiver in SOAP header en SOAP body</w:t>
            </w:r>
          </w:p>
          <w:p w14:paraId="2C310210" w14:textId="77777777" w:rsidR="00646283" w:rsidRPr="001B71E6" w:rsidRDefault="00646283" w:rsidP="00646283">
            <w:r w:rsidRPr="001B71E6">
              <w:t>Een ontvanger van Allocatie 2.0 XML berichten moet op basis van controles kunnen vaststellen dat de sender en receiver entiteiten in de SOAP Header en in de SOAP Body van een Allocatie 2.0 bericht correct gevuld zijn. Zo niet, dan moet de ontvanger een passende afwijsreden retourneren naar de zender van het betreffende Allocatie 2.0 XML bericht.</w:t>
            </w:r>
          </w:p>
          <w:p w14:paraId="6F28DB61" w14:textId="77777777" w:rsidR="00646283" w:rsidRPr="008E2FBD" w:rsidRDefault="00646283" w:rsidP="00646283"/>
          <w:p w14:paraId="0D750197" w14:textId="77777777" w:rsidR="00646283" w:rsidRPr="008E2FBD" w:rsidRDefault="00646283" w:rsidP="00646283">
            <w:r w:rsidRPr="008E2FBD">
              <w:t>Tevens moet een ontvanger kunnen vaststellen dat de MarketParticipant die de gegevens in het Allocatie 2.0 XML bericht heeft opgesteld gelijk is aan de SenderID in de SOAP Body:</w:t>
            </w:r>
          </w:p>
          <w:p w14:paraId="4B1C7BC4" w14:textId="77777777" w:rsidR="000662DC" w:rsidRPr="008E2FBD" w:rsidRDefault="000662DC" w:rsidP="000662DC"/>
          <w:p w14:paraId="1EC4D9BC" w14:textId="77777777" w:rsidR="000662DC" w:rsidRPr="008E2FBD" w:rsidRDefault="000662DC" w:rsidP="000662DC">
            <w:r w:rsidRPr="008E2FBD">
              <w:rPr>
                <w:noProof/>
                <w:snapToGrid/>
              </w:rPr>
              <w:drawing>
                <wp:inline distT="0" distB="0" distL="0" distR="0" wp14:anchorId="4292CE19" wp14:editId="0F8594FE">
                  <wp:extent cx="4831195" cy="1575598"/>
                  <wp:effectExtent l="0" t="0" r="7620" b="571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62508" cy="1585810"/>
                          </a:xfrm>
                          <a:prstGeom prst="rect">
                            <a:avLst/>
                          </a:prstGeom>
                          <a:effectLst>
                            <a:innerShdw blurRad="63500" dist="50800" dir="13500000">
                              <a:prstClr val="black">
                                <a:alpha val="50000"/>
                              </a:prstClr>
                            </a:innerShdw>
                          </a:effectLst>
                        </pic:spPr>
                      </pic:pic>
                    </a:graphicData>
                  </a:graphic>
                </wp:inline>
              </w:drawing>
            </w:r>
            <w:r w:rsidRPr="008E2FBD">
              <w:br w:type="page"/>
            </w:r>
          </w:p>
          <w:p w14:paraId="3E55D212" w14:textId="77777777" w:rsidR="000662DC" w:rsidRPr="008E2FBD" w:rsidRDefault="000662DC" w:rsidP="000662DC"/>
          <w:p w14:paraId="4F46B4D7" w14:textId="77777777" w:rsidR="008E2FBD" w:rsidRPr="00484512" w:rsidRDefault="008E2FBD" w:rsidP="008E2FBD">
            <w:pPr>
              <w:tabs>
                <w:tab w:val="left" w:pos="1128"/>
              </w:tabs>
              <w:rPr>
                <w:b/>
                <w:bCs/>
              </w:rPr>
            </w:pPr>
            <w:r w:rsidRPr="00484512">
              <w:rPr>
                <w:b/>
                <w:bCs/>
              </w:rPr>
              <w:t>Voorgestelde oplossing</w:t>
            </w:r>
          </w:p>
          <w:p w14:paraId="7EAEA271" w14:textId="7FD21E34" w:rsidR="00D614FF" w:rsidRDefault="008E2FBD" w:rsidP="008E2FBD">
            <w:r w:rsidRPr="00CE0E51">
              <w:t>De volg</w:t>
            </w:r>
            <w:r>
              <w:t xml:space="preserve">ende </w:t>
            </w:r>
            <w:r w:rsidRPr="00CE0E51">
              <w:t xml:space="preserve">controles voor correcte invulling van sender en receiver </w:t>
            </w:r>
            <w:r w:rsidR="003C2A06">
              <w:t>hee</w:t>
            </w:r>
            <w:r w:rsidR="00D614FF">
              <w:t>ft de ontvanger tot zijn beschikking:</w:t>
            </w:r>
          </w:p>
          <w:p w14:paraId="28F4B5AB" w14:textId="10102C4F" w:rsidR="008E2FBD" w:rsidRPr="001B71E6" w:rsidRDefault="00F04ACB" w:rsidP="008E2FBD">
            <w:pPr>
              <w:pStyle w:val="Lijstalinea"/>
              <w:numPr>
                <w:ilvl w:val="0"/>
                <w:numId w:val="31"/>
              </w:numPr>
              <w:spacing w:line="240" w:lineRule="atLeast"/>
            </w:pPr>
            <w:r>
              <w:t xml:space="preserve">Controle 701: </w:t>
            </w:r>
            <w:r w:rsidR="008E2FBD" w:rsidRPr="001B71E6">
              <w:t>Het senderID in de SOAP Header is gelijk aan het SenderID in de Business Document Header</w:t>
            </w:r>
            <w:r w:rsidR="008E2FBD">
              <w:t>;</w:t>
            </w:r>
          </w:p>
          <w:p w14:paraId="4EEA3B8F" w14:textId="68E6A5AE" w:rsidR="008E2FBD" w:rsidRPr="001B71E6" w:rsidRDefault="000730E8" w:rsidP="008E2FBD">
            <w:pPr>
              <w:pStyle w:val="Lijstalinea"/>
              <w:numPr>
                <w:ilvl w:val="0"/>
                <w:numId w:val="31"/>
              </w:numPr>
              <w:spacing w:line="240" w:lineRule="atLeast"/>
            </w:pPr>
            <w:r>
              <w:t xml:space="preserve">Controle 745: </w:t>
            </w:r>
            <w:r w:rsidR="008E2FBD" w:rsidRPr="001B71E6">
              <w:t>Het receiverID in de SOAP Header is gelijk aan het ReceiverID in de Business Document Header</w:t>
            </w:r>
            <w:r w:rsidR="008E2FBD">
              <w:t>;</w:t>
            </w:r>
          </w:p>
          <w:p w14:paraId="3B563DE5" w14:textId="77777777" w:rsidR="00567E1C" w:rsidRDefault="00567E1C" w:rsidP="00082F54">
            <w:pPr>
              <w:snapToGrid w:val="0"/>
              <w:rPr>
                <w:szCs w:val="22"/>
              </w:rPr>
            </w:pPr>
          </w:p>
          <w:p w14:paraId="3B8BB66E" w14:textId="16658371" w:rsidR="00D614FF" w:rsidRPr="00CE0E51" w:rsidRDefault="00D614FF" w:rsidP="00D614FF">
            <w:r w:rsidRPr="00CE0E51">
              <w:t>De volg</w:t>
            </w:r>
            <w:r>
              <w:t xml:space="preserve">ende </w:t>
            </w:r>
            <w:r w:rsidRPr="00CE0E51">
              <w:t xml:space="preserve">controle voor correcte invulling van sender en receiver </w:t>
            </w:r>
            <w:r w:rsidR="004A5214">
              <w:t>w</w:t>
            </w:r>
            <w:r>
              <w:t>ord</w:t>
            </w:r>
            <w:r w:rsidR="004A5214">
              <w:t xml:space="preserve">t </w:t>
            </w:r>
            <w:r>
              <w:t xml:space="preserve">toegevoegd voor de </w:t>
            </w:r>
            <w:r w:rsidRPr="00CE0E51">
              <w:t>ontvanger:</w:t>
            </w:r>
          </w:p>
          <w:p w14:paraId="3EB835EC" w14:textId="52B20DA4" w:rsidR="00D614FF" w:rsidRPr="0049098F" w:rsidRDefault="00CD002D" w:rsidP="004A5214">
            <w:pPr>
              <w:pStyle w:val="Lijstalinea"/>
              <w:numPr>
                <w:ilvl w:val="0"/>
                <w:numId w:val="33"/>
              </w:numPr>
              <w:spacing w:line="240" w:lineRule="atLeast"/>
            </w:pPr>
            <w:r w:rsidRPr="0049098F">
              <w:t xml:space="preserve">Controle 778: </w:t>
            </w:r>
            <w:r w:rsidR="00D614FF" w:rsidRPr="0049098F">
              <w:t xml:space="preserve">De EAN 13 van de </w:t>
            </w:r>
            <w:r w:rsidR="004D0130" w:rsidRPr="0049098F">
              <w:t>marktpartij</w:t>
            </w:r>
            <w:r w:rsidR="00D614FF" w:rsidRPr="0049098F">
              <w:t xml:space="preserve"> die de gegevens heeft opgesteld is gelijk aan </w:t>
            </w:r>
            <w:r w:rsidR="000F6F15" w:rsidRPr="0049098F">
              <w:t xml:space="preserve">het </w:t>
            </w:r>
            <w:r w:rsidR="00D614FF" w:rsidRPr="0049098F">
              <w:t>SenderID</w:t>
            </w:r>
            <w:r w:rsidR="004D0130" w:rsidRPr="0049098F">
              <w:t xml:space="preserve"> in de Business Document Header</w:t>
            </w:r>
            <w:r w:rsidR="00D614FF" w:rsidRPr="0049098F">
              <w:t>.</w:t>
            </w:r>
          </w:p>
          <w:p w14:paraId="3FCD4E87" w14:textId="77777777" w:rsidR="00D614FF" w:rsidRDefault="00D614FF" w:rsidP="00082F54">
            <w:pPr>
              <w:snapToGrid w:val="0"/>
              <w:rPr>
                <w:szCs w:val="22"/>
              </w:rPr>
            </w:pPr>
          </w:p>
          <w:p w14:paraId="2DD5441A" w14:textId="76915095" w:rsidR="00D614FF" w:rsidRPr="002F40BB" w:rsidRDefault="00D614FF" w:rsidP="00082F54">
            <w:pPr>
              <w:snapToGrid w:val="0"/>
              <w:rPr>
                <w:szCs w:val="22"/>
              </w:rPr>
            </w:pPr>
          </w:p>
        </w:tc>
      </w:tr>
      <w:tr w:rsidR="00693F78" w:rsidRPr="00B632BB" w14:paraId="716CF3B1" w14:textId="77777777" w:rsidTr="5277A42E">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4A13210" w14:textId="77777777" w:rsidR="00693F78" w:rsidRPr="00B632BB" w:rsidRDefault="00693F78" w:rsidP="001D0E13">
            <w:pPr>
              <w:snapToGrid w:val="0"/>
              <w:rPr>
                <w:b/>
                <w:szCs w:val="18"/>
              </w:rPr>
            </w:pPr>
            <w:r w:rsidRPr="00B632BB">
              <w:rPr>
                <w:b/>
                <w:szCs w:val="18"/>
              </w:rPr>
              <w:lastRenderedPageBreak/>
              <w:t xml:space="preserve">Impact op welk document </w:t>
            </w:r>
          </w:p>
          <w:p w14:paraId="070A40BF" w14:textId="77777777" w:rsidR="00693F78" w:rsidRPr="00B632BB" w:rsidRDefault="00693F78" w:rsidP="001D0E13">
            <w:pPr>
              <w:snapToGrid w:val="0"/>
              <w:rPr>
                <w:b/>
                <w:szCs w:val="18"/>
              </w:rPr>
            </w:pPr>
            <w:r w:rsidRPr="00B632BB">
              <w:rPr>
                <w:b/>
                <w:sz w:val="14"/>
                <w:szCs w:val="18"/>
              </w:rPr>
              <w:t>(MPM/DPM, SB, BRD, …)</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74E12" w14:textId="5DBD5E72" w:rsidR="00907F03" w:rsidRPr="00F566BA" w:rsidRDefault="00907F03" w:rsidP="009A37DF">
            <w:pPr>
              <w:pStyle w:val="Lijstalinea"/>
              <w:numPr>
                <w:ilvl w:val="0"/>
                <w:numId w:val="32"/>
              </w:numPr>
              <w:snapToGrid w:val="0"/>
              <w:rPr>
                <w:szCs w:val="18"/>
              </w:rPr>
            </w:pPr>
            <w:r>
              <w:rPr>
                <w:szCs w:val="18"/>
              </w:rPr>
              <w:t xml:space="preserve">De </w:t>
            </w:r>
            <w:r w:rsidR="003E698B">
              <w:rPr>
                <w:szCs w:val="18"/>
              </w:rPr>
              <w:t xml:space="preserve">voorgestelde </w:t>
            </w:r>
            <w:r>
              <w:rPr>
                <w:szCs w:val="18"/>
              </w:rPr>
              <w:t>controle</w:t>
            </w:r>
            <w:r w:rsidR="003E69D5">
              <w:rPr>
                <w:szCs w:val="18"/>
              </w:rPr>
              <w:t xml:space="preserve"> 778 </w:t>
            </w:r>
            <w:r>
              <w:rPr>
                <w:szCs w:val="18"/>
              </w:rPr>
              <w:t>moet</w:t>
            </w:r>
            <w:r w:rsidR="003E69D5">
              <w:rPr>
                <w:szCs w:val="18"/>
              </w:rPr>
              <w:t xml:space="preserve"> </w:t>
            </w:r>
            <w:r>
              <w:rPr>
                <w:szCs w:val="18"/>
              </w:rPr>
              <w:t>toegevoegd worden aan de volgende</w:t>
            </w:r>
            <w:r w:rsidRPr="00F566BA">
              <w:rPr>
                <w:szCs w:val="18"/>
              </w:rPr>
              <w:t xml:space="preserve"> business servicebeschrijvingen:</w:t>
            </w:r>
          </w:p>
          <w:p w14:paraId="342AE7A0" w14:textId="77777777" w:rsidR="00907F03" w:rsidRPr="00431BA1" w:rsidRDefault="00907F03" w:rsidP="00907F03">
            <w:pPr>
              <w:pStyle w:val="Lijstalinea"/>
              <w:numPr>
                <w:ilvl w:val="0"/>
                <w:numId w:val="12"/>
              </w:numPr>
              <w:snapToGrid w:val="0"/>
            </w:pPr>
            <w:r w:rsidRPr="00431BA1">
              <w:t>Business servicebeschrijving Uitwisselen meetgegevens tijdseries</w:t>
            </w:r>
            <w:r>
              <w:t xml:space="preserve"> [1]</w:t>
            </w:r>
            <w:r w:rsidRPr="00431BA1">
              <w:t>;</w:t>
            </w:r>
          </w:p>
          <w:p w14:paraId="6D04ABDB" w14:textId="77777777" w:rsidR="00907F03" w:rsidRPr="00431BA1" w:rsidRDefault="00907F03" w:rsidP="00907F03">
            <w:pPr>
              <w:pStyle w:val="Lijstalinea"/>
              <w:numPr>
                <w:ilvl w:val="0"/>
                <w:numId w:val="12"/>
              </w:numPr>
              <w:snapToGrid w:val="0"/>
            </w:pPr>
            <w:r w:rsidRPr="00431BA1">
              <w:t>Business servicebeschrijving Uitwisselen meetgegevens volumes installatie</w:t>
            </w:r>
            <w:r>
              <w:t xml:space="preserve"> [2]</w:t>
            </w:r>
            <w:r w:rsidRPr="00431BA1">
              <w:t>;</w:t>
            </w:r>
          </w:p>
          <w:p w14:paraId="6741DC61" w14:textId="77777777" w:rsidR="00907F03" w:rsidRPr="00431BA1" w:rsidRDefault="00907F03" w:rsidP="00907F03">
            <w:pPr>
              <w:pStyle w:val="Lijstalinea"/>
              <w:numPr>
                <w:ilvl w:val="0"/>
                <w:numId w:val="12"/>
              </w:numPr>
              <w:snapToGrid w:val="0"/>
            </w:pPr>
            <w:r w:rsidRPr="00431BA1">
              <w:t>Business servicebeschrijving Uitwisselen meetgegevens volumes en meterstanden</w:t>
            </w:r>
            <w:r>
              <w:t xml:space="preserve"> [3]</w:t>
            </w:r>
            <w:r w:rsidRPr="00431BA1">
              <w:t>;</w:t>
            </w:r>
          </w:p>
          <w:p w14:paraId="64B05DC3" w14:textId="77777777" w:rsidR="00907F03" w:rsidRPr="00203610" w:rsidRDefault="00907F03" w:rsidP="00907F03">
            <w:pPr>
              <w:pStyle w:val="Lijstalinea"/>
              <w:numPr>
                <w:ilvl w:val="0"/>
                <w:numId w:val="12"/>
              </w:numPr>
              <w:snapToGrid w:val="0"/>
              <w:rPr>
                <w:szCs w:val="18"/>
              </w:rPr>
            </w:pPr>
            <w:r w:rsidRPr="00431BA1">
              <w:t>Business servicebeschrijving Uitwisselen herzieningsverzoeken</w:t>
            </w:r>
            <w:r>
              <w:t xml:space="preserve"> [4]</w:t>
            </w:r>
            <w:r w:rsidRPr="00431BA1">
              <w:t>.</w:t>
            </w:r>
          </w:p>
          <w:p w14:paraId="2F6283F4" w14:textId="09A269F3" w:rsidR="0006104E" w:rsidRPr="00E91172" w:rsidRDefault="0006104E" w:rsidP="00907F03">
            <w:pPr>
              <w:snapToGrid w:val="0"/>
            </w:pPr>
          </w:p>
        </w:tc>
      </w:tr>
      <w:tr w:rsidR="00764884" w:rsidRPr="00B632BB" w14:paraId="23BFE8E0" w14:textId="77777777" w:rsidTr="00781F1A">
        <w:trPr>
          <w:trHeight w:val="841"/>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7BCDB526" w14:textId="77777777" w:rsidR="00764884" w:rsidRPr="00B632BB" w:rsidRDefault="00764884" w:rsidP="00764884">
            <w:pPr>
              <w:snapToGrid w:val="0"/>
              <w:rPr>
                <w:b/>
                <w:szCs w:val="18"/>
              </w:rPr>
            </w:pPr>
            <w:r w:rsidRPr="00B632BB">
              <w:rPr>
                <w:b/>
                <w:szCs w:val="18"/>
              </w:rPr>
              <w:lastRenderedPageBreak/>
              <w:t>Paragraaf/</w:t>
            </w:r>
          </w:p>
          <w:p w14:paraId="1DAB69B8" w14:textId="77777777" w:rsidR="00764884" w:rsidRPr="00B632BB" w:rsidRDefault="00764884" w:rsidP="00764884">
            <w:pPr>
              <w:snapToGrid w:val="0"/>
              <w:rPr>
                <w:b/>
                <w:szCs w:val="18"/>
              </w:rPr>
            </w:pPr>
            <w:r w:rsidRPr="00B632BB">
              <w:rPr>
                <w:b/>
                <w:szCs w:val="18"/>
              </w:rPr>
              <w:t>pagina</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E519E" w14:textId="6A7BC3CC" w:rsidR="00CD1110" w:rsidRDefault="00CD1110" w:rsidP="003460BF">
            <w:pPr>
              <w:widowControl/>
              <w:spacing w:line="252" w:lineRule="auto"/>
              <w:rPr>
                <w:rFonts w:cs="Calibri"/>
                <w:color w:val="000000"/>
                <w:szCs w:val="22"/>
              </w:rPr>
            </w:pPr>
            <w:r>
              <w:rPr>
                <w:rFonts w:cs="Calibri"/>
                <w:color w:val="000000"/>
                <w:szCs w:val="22"/>
              </w:rPr>
              <w:t>De controles zijn beschreven in paragraaf 3.3 van de betreffende business servicebeschrijvingen.</w:t>
            </w:r>
            <w:r w:rsidR="00781F1A">
              <w:rPr>
                <w:rFonts w:cs="Calibri"/>
                <w:color w:val="000000"/>
                <w:szCs w:val="22"/>
              </w:rPr>
              <w:t xml:space="preserve"> Controle 778 wordt daar aan toegevoegd.</w:t>
            </w:r>
          </w:p>
          <w:p w14:paraId="54037582" w14:textId="5AF32E0B" w:rsidR="00036EF3" w:rsidRPr="005C1A17" w:rsidRDefault="00036EF3" w:rsidP="00954A35">
            <w:pPr>
              <w:widowControl/>
              <w:spacing w:line="252" w:lineRule="auto"/>
              <w:rPr>
                <w:rFonts w:cs="Calibri"/>
                <w:color w:val="000000"/>
                <w:szCs w:val="22"/>
              </w:rPr>
            </w:pPr>
          </w:p>
        </w:tc>
      </w:tr>
      <w:tr w:rsidR="00764884" w:rsidRPr="00B632BB" w14:paraId="5FFF54D3" w14:textId="77777777" w:rsidTr="5277A42E">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4559B64" w14:textId="77777777" w:rsidR="00764884" w:rsidRPr="00B632BB" w:rsidRDefault="00764884" w:rsidP="00764884">
            <w:pPr>
              <w:snapToGrid w:val="0"/>
              <w:rPr>
                <w:b/>
                <w:szCs w:val="18"/>
              </w:rPr>
            </w:pPr>
            <w:r w:rsidRPr="00B632BB">
              <w:rPr>
                <w:b/>
                <w:szCs w:val="18"/>
              </w:rPr>
              <w:t>Huidige tekst</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6FFC7" w14:textId="58EA8470" w:rsidR="00764884" w:rsidRPr="00B632BB" w:rsidRDefault="008B4489" w:rsidP="008B4489">
            <w:pPr>
              <w:snapToGrid w:val="0"/>
              <w:rPr>
                <w:rFonts w:cs="Calibri"/>
                <w:bCs/>
                <w:szCs w:val="22"/>
              </w:rPr>
            </w:pPr>
            <w:r w:rsidRPr="00B632BB">
              <w:rPr>
                <w:rFonts w:cs="Calibri"/>
                <w:bCs/>
                <w:szCs w:val="22"/>
              </w:rPr>
              <w:t>Zie ‘Paragraaf/pagina’ voor een overzicht van wijzigingen</w:t>
            </w:r>
            <w:r w:rsidR="00CB2A07" w:rsidRPr="00B632BB">
              <w:rPr>
                <w:rFonts w:cs="Calibri"/>
                <w:bCs/>
                <w:szCs w:val="22"/>
              </w:rPr>
              <w:t>.</w:t>
            </w:r>
          </w:p>
        </w:tc>
      </w:tr>
      <w:tr w:rsidR="00764884" w:rsidRPr="00B632BB" w14:paraId="77AA26AC" w14:textId="77777777" w:rsidTr="5277A42E">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61661331" w14:textId="77777777" w:rsidR="00764884" w:rsidRPr="00B632BB" w:rsidRDefault="00764884" w:rsidP="00764884">
            <w:pPr>
              <w:snapToGrid w:val="0"/>
              <w:rPr>
                <w:b/>
                <w:szCs w:val="18"/>
              </w:rPr>
            </w:pPr>
            <w:r w:rsidRPr="00B632BB">
              <w:rPr>
                <w:b/>
                <w:szCs w:val="18"/>
              </w:rPr>
              <w:t>Gewenste tekst</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B3843" w14:textId="37E7AF7A" w:rsidR="00764884" w:rsidRPr="00B632BB" w:rsidRDefault="008B4489" w:rsidP="00764884">
            <w:pPr>
              <w:snapToGrid w:val="0"/>
              <w:rPr>
                <w:rFonts w:cs="Calibri"/>
                <w:szCs w:val="22"/>
              </w:rPr>
            </w:pPr>
            <w:r w:rsidRPr="00B632BB">
              <w:rPr>
                <w:rFonts w:cs="Calibri"/>
                <w:bCs/>
                <w:szCs w:val="22"/>
              </w:rPr>
              <w:t>Zie ‘Paragraaf/pagina’ voor een overzicht van wijzigingen</w:t>
            </w:r>
            <w:r w:rsidR="00CB2A07" w:rsidRPr="00B632BB">
              <w:rPr>
                <w:rFonts w:cs="Calibri"/>
                <w:bCs/>
                <w:szCs w:val="22"/>
              </w:rPr>
              <w:t>.</w:t>
            </w:r>
          </w:p>
        </w:tc>
      </w:tr>
      <w:tr w:rsidR="00764884" w:rsidRPr="00B632BB" w14:paraId="3D3AE93E" w14:textId="77777777" w:rsidTr="5277A42E">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559A8780" w14:textId="77777777" w:rsidR="00764884" w:rsidRPr="00B632BB" w:rsidRDefault="00764884" w:rsidP="00764884">
            <w:pPr>
              <w:snapToGrid w:val="0"/>
              <w:rPr>
                <w:b/>
                <w:szCs w:val="18"/>
              </w:rPr>
            </w:pPr>
            <w:r w:rsidRPr="00B632BB">
              <w:rPr>
                <w:b/>
                <w:szCs w:val="18"/>
              </w:rPr>
              <w:t>Impact bij niet doorvoeren</w:t>
            </w:r>
          </w:p>
          <w:p w14:paraId="244D0C73" w14:textId="77777777" w:rsidR="00764884" w:rsidRPr="00B632BB" w:rsidRDefault="00764884" w:rsidP="00764884">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A044E" w14:textId="09FA71A5" w:rsidR="00AF1D52" w:rsidRPr="001B71E6" w:rsidRDefault="001A1ED1" w:rsidP="00AF1D52">
            <w:pPr>
              <w:tabs>
                <w:tab w:val="left" w:pos="2380"/>
              </w:tabs>
            </w:pPr>
            <w:r>
              <w:rPr>
                <w:rFonts w:cs="Calibri"/>
                <w:szCs w:val="22"/>
              </w:rPr>
              <w:t xml:space="preserve">Geen sluitende </w:t>
            </w:r>
            <w:r w:rsidR="00390A52">
              <w:rPr>
                <w:rFonts w:cs="Calibri"/>
                <w:szCs w:val="22"/>
              </w:rPr>
              <w:t>afspraken</w:t>
            </w:r>
            <w:r>
              <w:rPr>
                <w:rFonts w:cs="Calibri"/>
                <w:szCs w:val="22"/>
              </w:rPr>
              <w:t xml:space="preserve"> </w:t>
            </w:r>
            <w:r w:rsidR="009E7716">
              <w:rPr>
                <w:rFonts w:cs="Calibri"/>
                <w:szCs w:val="22"/>
              </w:rPr>
              <w:t xml:space="preserve">welke </w:t>
            </w:r>
            <w:r w:rsidR="00CD1110">
              <w:rPr>
                <w:rFonts w:cs="Calibri"/>
                <w:szCs w:val="22"/>
              </w:rPr>
              <w:t xml:space="preserve">terugkoppeling de verzender van een bericht krijgt als de ontvanger bij de ontvangst van een bericht </w:t>
            </w:r>
            <w:r w:rsidR="00AF1D52">
              <w:rPr>
                <w:rFonts w:cs="Calibri"/>
                <w:szCs w:val="22"/>
              </w:rPr>
              <w:t xml:space="preserve">constateert dat de </w:t>
            </w:r>
            <w:r w:rsidR="00AF1D52">
              <w:t xml:space="preserve">EAN13 </w:t>
            </w:r>
            <w:r w:rsidR="00AF1D52" w:rsidRPr="001B71E6">
              <w:t xml:space="preserve">sender en </w:t>
            </w:r>
            <w:r w:rsidR="00AF1D52">
              <w:t xml:space="preserve">EAN13 </w:t>
            </w:r>
            <w:r w:rsidR="00AF1D52" w:rsidRPr="001B71E6">
              <w:t>receiver in SOAP header en SOAP body</w:t>
            </w:r>
            <w:r w:rsidR="00AF1D52">
              <w:t xml:space="preserve"> niet</w:t>
            </w:r>
            <w:r w:rsidR="008022E6">
              <w:t xml:space="preserve"> </w:t>
            </w:r>
            <w:r w:rsidR="00AF1D52">
              <w:t xml:space="preserve">correct </w:t>
            </w:r>
            <w:r w:rsidR="004B61D4">
              <w:t xml:space="preserve">gevuld </w:t>
            </w:r>
            <w:r w:rsidR="008022E6">
              <w:t>zijn</w:t>
            </w:r>
            <w:r w:rsidR="00AF1D52" w:rsidRPr="001B71E6">
              <w:t>.</w:t>
            </w:r>
          </w:p>
          <w:p w14:paraId="3AE34E2D" w14:textId="17C919BD" w:rsidR="00764884" w:rsidRPr="00B632BB" w:rsidRDefault="00764884" w:rsidP="008022E6">
            <w:pPr>
              <w:tabs>
                <w:tab w:val="left" w:pos="2380"/>
              </w:tabs>
              <w:rPr>
                <w:rFonts w:cs="Calibri"/>
                <w:szCs w:val="22"/>
              </w:rPr>
            </w:pPr>
          </w:p>
        </w:tc>
      </w:tr>
      <w:tr w:rsidR="00764884" w:rsidRPr="00B632BB" w14:paraId="7BCE8D87" w14:textId="77777777" w:rsidTr="5277A42E">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812C1A6" w14:textId="77777777" w:rsidR="00764884" w:rsidRPr="00B632BB" w:rsidRDefault="00764884" w:rsidP="00764884">
            <w:pPr>
              <w:snapToGrid w:val="0"/>
              <w:rPr>
                <w:b/>
                <w:szCs w:val="18"/>
              </w:rPr>
            </w:pPr>
            <w:r w:rsidRPr="00B632BB">
              <w:rPr>
                <w:b/>
                <w:szCs w:val="18"/>
              </w:rPr>
              <w:t>Gewenste oplosdatum</w:t>
            </w:r>
          </w:p>
          <w:p w14:paraId="229BB3C8" w14:textId="77777777" w:rsidR="00764884" w:rsidRPr="00B632BB" w:rsidRDefault="00764884" w:rsidP="00764884">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CB528" w14:textId="75F3DAA1" w:rsidR="00764884" w:rsidRPr="00B632BB" w:rsidRDefault="00433EEA" w:rsidP="00764884">
            <w:pPr>
              <w:snapToGrid w:val="0"/>
              <w:rPr>
                <w:szCs w:val="18"/>
              </w:rPr>
            </w:pPr>
            <w:r>
              <w:rPr>
                <w:szCs w:val="18"/>
              </w:rPr>
              <w:t>Q</w:t>
            </w:r>
            <w:r w:rsidR="00BA55BC">
              <w:rPr>
                <w:szCs w:val="18"/>
              </w:rPr>
              <w:t>3</w:t>
            </w:r>
            <w:r>
              <w:rPr>
                <w:szCs w:val="18"/>
              </w:rPr>
              <w:t xml:space="preserve"> </w:t>
            </w:r>
            <w:r w:rsidR="00764884" w:rsidRPr="00B632BB">
              <w:rPr>
                <w:szCs w:val="18"/>
              </w:rPr>
              <w:t>2021.</w:t>
            </w:r>
          </w:p>
        </w:tc>
      </w:tr>
    </w:tbl>
    <w:p w14:paraId="3E18779E" w14:textId="77777777" w:rsidR="00693F78" w:rsidRPr="00B632BB" w:rsidRDefault="00693F78" w:rsidP="00693F78">
      <w:pPr>
        <w:rPr>
          <w:szCs w:val="18"/>
        </w:rPr>
      </w:pPr>
    </w:p>
    <w:p w14:paraId="7D3BF26A" w14:textId="500ED178" w:rsidR="00693F78" w:rsidRPr="00B632BB" w:rsidRDefault="00693F78" w:rsidP="00693F78">
      <w:pPr>
        <w:rPr>
          <w:i/>
          <w:szCs w:val="18"/>
        </w:rPr>
      </w:pPr>
      <w:r w:rsidRPr="00B632BB">
        <w:rPr>
          <w:i/>
          <w:szCs w:val="18"/>
        </w:rPr>
        <w:t>Beoordeling RFC op de 3 change criteria (In te vullen door secretaris SR-NEDU)</w:t>
      </w:r>
    </w:p>
    <w:tbl>
      <w:tblPr>
        <w:tblW w:w="10046" w:type="dxa"/>
        <w:tblInd w:w="-15" w:type="dxa"/>
        <w:tblLayout w:type="fixed"/>
        <w:tblLook w:val="0000" w:firstRow="0" w:lastRow="0" w:firstColumn="0" w:lastColumn="0" w:noHBand="0" w:noVBand="0"/>
      </w:tblPr>
      <w:tblGrid>
        <w:gridCol w:w="2250"/>
        <w:gridCol w:w="7796"/>
      </w:tblGrid>
      <w:tr w:rsidR="00693F78" w:rsidRPr="00B632BB" w14:paraId="0B2C7A11" w14:textId="77777777" w:rsidTr="44EEA8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7FCFD1F4" w14:textId="77777777" w:rsidR="00693F78" w:rsidRPr="00B632BB" w:rsidRDefault="00693F78" w:rsidP="001D0E13">
            <w:pPr>
              <w:rPr>
                <w:b/>
                <w:szCs w:val="18"/>
              </w:rPr>
            </w:pPr>
            <w:r w:rsidRPr="00B632BB">
              <w:rPr>
                <w:b/>
                <w:szCs w:val="18"/>
              </w:rPr>
              <w:t>Blocking issue voor de sector als niet doorvoeren?</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66ACF" w14:textId="1DBF2C62" w:rsidR="00693F78" w:rsidRPr="00B632BB" w:rsidRDefault="00693F78" w:rsidP="001D0E13">
            <w:pPr>
              <w:snapToGrid w:val="0"/>
              <w:rPr>
                <w:szCs w:val="18"/>
              </w:rPr>
            </w:pPr>
          </w:p>
        </w:tc>
      </w:tr>
      <w:tr w:rsidR="00693F78" w:rsidRPr="00B632BB" w14:paraId="7AA99484" w14:textId="77777777" w:rsidTr="44EEA8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4453A31C" w14:textId="77777777" w:rsidR="00693F78" w:rsidRPr="00B632BB" w:rsidRDefault="00693F78" w:rsidP="001D0E13">
            <w:pPr>
              <w:rPr>
                <w:b/>
                <w:szCs w:val="18"/>
              </w:rPr>
            </w:pPr>
            <w:r w:rsidRPr="00B632BB">
              <w:rPr>
                <w:b/>
                <w:szCs w:val="18"/>
              </w:rPr>
              <w:t>Toets van het blocking issue aan de Acceptatie criteria</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54735" w14:textId="4A166153" w:rsidR="00693F78" w:rsidRPr="00B632BB" w:rsidRDefault="00693F78" w:rsidP="001D0E13">
            <w:pPr>
              <w:snapToGrid w:val="0"/>
              <w:rPr>
                <w:szCs w:val="18"/>
              </w:rPr>
            </w:pPr>
          </w:p>
        </w:tc>
      </w:tr>
      <w:tr w:rsidR="00693F78" w:rsidRPr="00B632BB" w14:paraId="494835AE" w14:textId="77777777" w:rsidTr="44EEA8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56B38B1B" w14:textId="77777777" w:rsidR="00693F78" w:rsidRPr="00B632BB" w:rsidRDefault="00693F78" w:rsidP="001D0E13">
            <w:pPr>
              <w:rPr>
                <w:b/>
                <w:szCs w:val="18"/>
              </w:rPr>
            </w:pPr>
            <w:r w:rsidRPr="00B632BB">
              <w:rPr>
                <w:b/>
                <w:szCs w:val="18"/>
              </w:rPr>
              <w:t>Kan RFC worden geabsorbeerd in huidige planning en kosten?</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C6E17" w14:textId="57A0900E" w:rsidR="00693F78" w:rsidRPr="00B632BB" w:rsidRDefault="00693F78" w:rsidP="44EEA8FB">
            <w:pPr>
              <w:snapToGrid w:val="0"/>
            </w:pPr>
          </w:p>
        </w:tc>
      </w:tr>
    </w:tbl>
    <w:p w14:paraId="72403F6E" w14:textId="77777777" w:rsidR="00693F78" w:rsidRPr="00B632BB" w:rsidRDefault="00693F78" w:rsidP="00693F78">
      <w:pPr>
        <w:rPr>
          <w:szCs w:val="18"/>
        </w:rPr>
      </w:pPr>
    </w:p>
    <w:p w14:paraId="434DB8A3" w14:textId="5101A0F4" w:rsidR="00693F78" w:rsidRDefault="00174704" w:rsidP="00693F78">
      <w:pPr>
        <w:rPr>
          <w:i/>
          <w:szCs w:val="18"/>
        </w:rPr>
      </w:pPr>
      <w:r>
        <w:rPr>
          <w:i/>
          <w:szCs w:val="18"/>
        </w:rPr>
        <w:t>Oordeel diverse gremia</w:t>
      </w:r>
      <w:r w:rsidR="00693F78" w:rsidRPr="00B632BB">
        <w:rPr>
          <w:i/>
          <w:szCs w:val="18"/>
        </w:rPr>
        <w:t xml:space="preserve"> </w:t>
      </w:r>
    </w:p>
    <w:tbl>
      <w:tblPr>
        <w:tblW w:w="10046" w:type="dxa"/>
        <w:tblInd w:w="-15" w:type="dxa"/>
        <w:tblLayout w:type="fixed"/>
        <w:tblLook w:val="0000" w:firstRow="0" w:lastRow="0" w:firstColumn="0" w:lastColumn="0" w:noHBand="0" w:noVBand="0"/>
      </w:tblPr>
      <w:tblGrid>
        <w:gridCol w:w="2250"/>
        <w:gridCol w:w="7796"/>
      </w:tblGrid>
      <w:tr w:rsidR="00174704" w14:paraId="605707E6" w14:textId="77777777" w:rsidTr="44EEA8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5906680E" w14:textId="77777777" w:rsidR="00174704" w:rsidRDefault="00174704" w:rsidP="001D0E13">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2BAD9" w14:textId="77777777" w:rsidR="00174704" w:rsidRDefault="00174704" w:rsidP="001D0E13">
            <w:pPr>
              <w:snapToGrid w:val="0"/>
              <w:rPr>
                <w:szCs w:val="18"/>
              </w:rPr>
            </w:pPr>
          </w:p>
        </w:tc>
      </w:tr>
      <w:tr w:rsidR="00174704" w14:paraId="10136DD2" w14:textId="77777777" w:rsidTr="44EEA8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05D6E012" w14:textId="77777777" w:rsidR="00174704" w:rsidRDefault="00174704" w:rsidP="001D0E13">
            <w:pPr>
              <w:rPr>
                <w:b/>
                <w:szCs w:val="18"/>
              </w:rPr>
            </w:pPr>
            <w:r>
              <w:rPr>
                <w:b/>
                <w:szCs w:val="18"/>
              </w:rPr>
              <w:t>SR NEDU-I</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BA07" w14:textId="72F7DA64" w:rsidR="00174704" w:rsidRPr="00174704" w:rsidRDefault="001D75E2" w:rsidP="504D17FF">
            <w:pPr>
              <w:tabs>
                <w:tab w:val="left" w:pos="1985"/>
              </w:tabs>
              <w:rPr>
                <w:noProof/>
              </w:rPr>
            </w:pPr>
            <w:r>
              <w:rPr>
                <w:noProof/>
              </w:rPr>
              <w:t xml:space="preserve">Opmerkingen van Tennet na overleg Berichtencentrum verwerkt. </w:t>
            </w:r>
          </w:p>
        </w:tc>
      </w:tr>
      <w:tr w:rsidR="00174704" w14:paraId="5C58F8EC" w14:textId="77777777" w:rsidTr="44EEA8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5468CB82" w14:textId="636C6379" w:rsidR="00174704" w:rsidRDefault="00174704" w:rsidP="001D0E13">
            <w:pPr>
              <w:rPr>
                <w:b/>
                <w:szCs w:val="18"/>
              </w:rPr>
            </w:pPr>
            <w:r>
              <w:rPr>
                <w:b/>
                <w:szCs w:val="18"/>
              </w:rPr>
              <w:t>CA-I</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4193C" w14:textId="50677109" w:rsidR="00174704" w:rsidRDefault="00D74120" w:rsidP="001D0E13">
            <w:pPr>
              <w:snapToGrid w:val="0"/>
              <w:rPr>
                <w:szCs w:val="18"/>
              </w:rPr>
            </w:pPr>
            <w:r>
              <w:rPr>
                <w:szCs w:val="18"/>
              </w:rPr>
              <w:t>Goedgekeurd</w:t>
            </w:r>
          </w:p>
        </w:tc>
      </w:tr>
      <w:tr w:rsidR="00174704" w14:paraId="68059409" w14:textId="77777777" w:rsidTr="44EEA8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5C5265AD" w14:textId="77777777" w:rsidR="00174704" w:rsidRDefault="00174704" w:rsidP="001D0E13">
            <w:pPr>
              <w:rPr>
                <w:b/>
                <w:szCs w:val="18"/>
              </w:rPr>
            </w:pPr>
            <w:r>
              <w:rPr>
                <w:b/>
                <w:szCs w:val="18"/>
              </w:rPr>
              <w:t>SR-NEDU-II</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385EC" w14:textId="600BBB35" w:rsidR="00174704" w:rsidRDefault="00D74120" w:rsidP="001D0E13">
            <w:pPr>
              <w:snapToGrid w:val="0"/>
              <w:rPr>
                <w:szCs w:val="18"/>
              </w:rPr>
            </w:pPr>
            <w:r>
              <w:rPr>
                <w:szCs w:val="18"/>
              </w:rPr>
              <w:t>Goedgekeurd</w:t>
            </w:r>
          </w:p>
        </w:tc>
      </w:tr>
      <w:tr w:rsidR="00174704" w14:paraId="1EC0AD7F" w14:textId="77777777" w:rsidTr="44EEA8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390D0D4A" w14:textId="77777777" w:rsidR="00174704" w:rsidRDefault="00174704" w:rsidP="001D0E13">
            <w:pPr>
              <w:rPr>
                <w:b/>
                <w:szCs w:val="18"/>
              </w:rPr>
            </w:pPr>
            <w:r>
              <w:rPr>
                <w:b/>
                <w:szCs w:val="18"/>
              </w:rPr>
              <w:t>SSG A2.0</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39890" w14:textId="48872C3A" w:rsidR="00174704" w:rsidRDefault="00D74120" w:rsidP="001D0E13">
            <w:pPr>
              <w:snapToGrid w:val="0"/>
              <w:rPr>
                <w:szCs w:val="18"/>
              </w:rPr>
            </w:pPr>
            <w:r>
              <w:rPr>
                <w:szCs w:val="18"/>
              </w:rPr>
              <w:t>Goedgekeurd</w:t>
            </w:r>
          </w:p>
        </w:tc>
      </w:tr>
    </w:tbl>
    <w:p w14:paraId="68A33A74" w14:textId="77777777" w:rsidR="00174704" w:rsidRPr="00B632BB" w:rsidRDefault="00174704" w:rsidP="00693F78">
      <w:pPr>
        <w:rPr>
          <w:i/>
          <w:szCs w:val="18"/>
        </w:rPr>
      </w:pPr>
    </w:p>
    <w:p w14:paraId="717C74E1" w14:textId="77777777" w:rsidR="00693F78" w:rsidRPr="00B632BB" w:rsidRDefault="00693F78" w:rsidP="00693F78">
      <w:pPr>
        <w:rPr>
          <w:szCs w:val="18"/>
        </w:rPr>
      </w:pPr>
    </w:p>
    <w:p w14:paraId="71BA295D" w14:textId="77777777" w:rsidR="00693F78" w:rsidRPr="00B632BB" w:rsidRDefault="00693F78" w:rsidP="00693F78">
      <w:pPr>
        <w:keepNext/>
        <w:keepLines/>
        <w:outlineLvl w:val="0"/>
        <w:rPr>
          <w:i/>
          <w:szCs w:val="18"/>
        </w:rPr>
      </w:pPr>
      <w:r w:rsidRPr="00B632BB">
        <w:rPr>
          <w:i/>
          <w:szCs w:val="18"/>
        </w:rPr>
        <w:t>Gerelateerde documenten</w:t>
      </w:r>
    </w:p>
    <w:tbl>
      <w:tblPr>
        <w:tblW w:w="10056" w:type="dxa"/>
        <w:tblInd w:w="-15" w:type="dxa"/>
        <w:tblLayout w:type="fixed"/>
        <w:tblLook w:val="0000" w:firstRow="0" w:lastRow="0" w:firstColumn="0" w:lastColumn="0" w:noHBand="0" w:noVBand="0"/>
      </w:tblPr>
      <w:tblGrid>
        <w:gridCol w:w="719"/>
        <w:gridCol w:w="5812"/>
        <w:gridCol w:w="992"/>
        <w:gridCol w:w="1418"/>
        <w:gridCol w:w="1115"/>
      </w:tblGrid>
      <w:tr w:rsidR="00693F78" w:rsidRPr="00B632BB" w14:paraId="5D645BC2" w14:textId="77777777" w:rsidTr="44EEA8FB">
        <w:trPr>
          <w:trHeight w:val="280"/>
          <w:tblHeader/>
        </w:trPr>
        <w:tc>
          <w:tcPr>
            <w:tcW w:w="719"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0DD1C123" w14:textId="77777777" w:rsidR="00693F78" w:rsidRPr="00B632BB" w:rsidRDefault="00693F78" w:rsidP="001D0E13">
            <w:pPr>
              <w:keepNext/>
              <w:keepLines/>
              <w:snapToGrid w:val="0"/>
              <w:rPr>
                <w:b/>
                <w:szCs w:val="18"/>
              </w:rPr>
            </w:pPr>
            <w:proofErr w:type="spellStart"/>
            <w:r w:rsidRPr="00B632BB">
              <w:rPr>
                <w:b/>
                <w:szCs w:val="18"/>
              </w:rPr>
              <w:t>Nr</w:t>
            </w:r>
            <w:proofErr w:type="spellEnd"/>
          </w:p>
        </w:tc>
        <w:tc>
          <w:tcPr>
            <w:tcW w:w="5812"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42EB0201" w14:textId="77777777" w:rsidR="00693F78" w:rsidRPr="00B632BB" w:rsidRDefault="00693F78" w:rsidP="001D0E13">
            <w:pPr>
              <w:keepNext/>
              <w:keepLines/>
              <w:snapToGrid w:val="0"/>
              <w:rPr>
                <w:b/>
                <w:szCs w:val="18"/>
              </w:rPr>
            </w:pPr>
            <w:r w:rsidRPr="00B632BB">
              <w:rPr>
                <w:b/>
                <w:szCs w:val="18"/>
              </w:rPr>
              <w:t>Omschrijving</w:t>
            </w:r>
          </w:p>
        </w:tc>
        <w:tc>
          <w:tcPr>
            <w:tcW w:w="992"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4CB8B33C" w14:textId="77777777" w:rsidR="00693F78" w:rsidRPr="00B632BB" w:rsidRDefault="00693F78" w:rsidP="001D0E13">
            <w:pPr>
              <w:keepNext/>
              <w:keepLines/>
              <w:snapToGrid w:val="0"/>
              <w:rPr>
                <w:b/>
                <w:szCs w:val="18"/>
              </w:rPr>
            </w:pPr>
            <w:r w:rsidRPr="00B632BB">
              <w:rPr>
                <w:b/>
                <w:szCs w:val="18"/>
              </w:rPr>
              <w:t>Versie</w:t>
            </w:r>
          </w:p>
        </w:tc>
        <w:tc>
          <w:tcPr>
            <w:tcW w:w="1418"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64C0DA96" w14:textId="77777777" w:rsidR="00693F78" w:rsidRPr="00B632BB" w:rsidRDefault="00693F78" w:rsidP="001D0E13">
            <w:pPr>
              <w:keepNext/>
              <w:keepLines/>
              <w:snapToGrid w:val="0"/>
              <w:rPr>
                <w:b/>
                <w:szCs w:val="18"/>
              </w:rPr>
            </w:pPr>
            <w:r w:rsidRPr="00B632BB">
              <w:rPr>
                <w:b/>
                <w:szCs w:val="18"/>
              </w:rPr>
              <w:t>Datum</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tcPr>
          <w:p w14:paraId="558EABDF" w14:textId="77777777" w:rsidR="00693F78" w:rsidRPr="00B632BB" w:rsidRDefault="00693F78" w:rsidP="001D0E13">
            <w:pPr>
              <w:keepNext/>
              <w:keepLines/>
              <w:snapToGrid w:val="0"/>
              <w:rPr>
                <w:b/>
                <w:szCs w:val="18"/>
              </w:rPr>
            </w:pPr>
            <w:r w:rsidRPr="00B632BB">
              <w:rPr>
                <w:b/>
                <w:szCs w:val="18"/>
              </w:rPr>
              <w:t>Auteur</w:t>
            </w:r>
          </w:p>
        </w:tc>
      </w:tr>
      <w:tr w:rsidR="00693F78" w:rsidRPr="00B632BB" w14:paraId="0E01A05B" w14:textId="77777777" w:rsidTr="44EEA8FB">
        <w:trPr>
          <w:trHeight w:val="238"/>
        </w:trPr>
        <w:tc>
          <w:tcPr>
            <w:tcW w:w="719" w:type="dxa"/>
            <w:tcBorders>
              <w:top w:val="single" w:sz="4" w:space="0" w:color="000000" w:themeColor="text1"/>
              <w:left w:val="single" w:sz="4" w:space="0" w:color="000000" w:themeColor="text1"/>
              <w:bottom w:val="single" w:sz="4" w:space="0" w:color="000000" w:themeColor="text1"/>
            </w:tcBorders>
          </w:tcPr>
          <w:p w14:paraId="6E2101D5" w14:textId="3FB512A8" w:rsidR="00693F78" w:rsidRPr="00A02A87" w:rsidRDefault="000C5B23" w:rsidP="001D0E13">
            <w:pPr>
              <w:keepNext/>
              <w:keepLines/>
              <w:snapToGrid w:val="0"/>
              <w:rPr>
                <w:szCs w:val="22"/>
              </w:rPr>
            </w:pPr>
            <w:r>
              <w:rPr>
                <w:szCs w:val="22"/>
              </w:rPr>
              <w:t>1</w:t>
            </w:r>
          </w:p>
        </w:tc>
        <w:tc>
          <w:tcPr>
            <w:tcW w:w="5812" w:type="dxa"/>
            <w:tcBorders>
              <w:top w:val="single" w:sz="4" w:space="0" w:color="000000" w:themeColor="text1"/>
              <w:left w:val="single" w:sz="4" w:space="0" w:color="000000" w:themeColor="text1"/>
              <w:bottom w:val="single" w:sz="4" w:space="0" w:color="000000" w:themeColor="text1"/>
            </w:tcBorders>
          </w:tcPr>
          <w:p w14:paraId="035038DA" w14:textId="2D14F4DE" w:rsidR="00693F78" w:rsidRPr="00A02A87" w:rsidRDefault="00764884" w:rsidP="001D0E13">
            <w:pPr>
              <w:keepNext/>
              <w:keepLines/>
              <w:snapToGrid w:val="0"/>
              <w:rPr>
                <w:szCs w:val="22"/>
              </w:rPr>
            </w:pPr>
            <w:r w:rsidRPr="00A02A87">
              <w:rPr>
                <w:szCs w:val="22"/>
              </w:rPr>
              <w:t xml:space="preserve">Business Service </w:t>
            </w:r>
            <w:r w:rsidRPr="00A02A87">
              <w:rPr>
                <w:i/>
                <w:iCs/>
                <w:szCs w:val="22"/>
              </w:rPr>
              <w:t>Uitwisselen meetgegevens tijdseries</w:t>
            </w:r>
          </w:p>
        </w:tc>
        <w:tc>
          <w:tcPr>
            <w:tcW w:w="992" w:type="dxa"/>
            <w:tcBorders>
              <w:top w:val="single" w:sz="4" w:space="0" w:color="000000" w:themeColor="text1"/>
              <w:left w:val="single" w:sz="4" w:space="0" w:color="000000" w:themeColor="text1"/>
              <w:bottom w:val="single" w:sz="4" w:space="0" w:color="000000" w:themeColor="text1"/>
            </w:tcBorders>
          </w:tcPr>
          <w:p w14:paraId="37A1A909" w14:textId="4E2AD402" w:rsidR="00693F78" w:rsidRPr="00A02A87" w:rsidRDefault="008C0CC7" w:rsidP="001D0E13">
            <w:pPr>
              <w:keepNext/>
              <w:keepLines/>
              <w:snapToGrid w:val="0"/>
              <w:rPr>
                <w:szCs w:val="22"/>
              </w:rPr>
            </w:pPr>
            <w:r>
              <w:rPr>
                <w:szCs w:val="22"/>
              </w:rPr>
              <w:t>5</w:t>
            </w:r>
            <w:r w:rsidR="009317FA" w:rsidRPr="00A02A87">
              <w:rPr>
                <w:szCs w:val="22"/>
              </w:rPr>
              <w:t>.0</w:t>
            </w:r>
          </w:p>
        </w:tc>
        <w:tc>
          <w:tcPr>
            <w:tcW w:w="1418" w:type="dxa"/>
            <w:tcBorders>
              <w:top w:val="single" w:sz="4" w:space="0" w:color="000000" w:themeColor="text1"/>
              <w:left w:val="single" w:sz="4" w:space="0" w:color="000000" w:themeColor="text1"/>
              <w:bottom w:val="single" w:sz="4" w:space="0" w:color="000000" w:themeColor="text1"/>
            </w:tcBorders>
          </w:tcPr>
          <w:p w14:paraId="4FDE8DB2" w14:textId="266BAF95" w:rsidR="00693F78" w:rsidRPr="00A02A87" w:rsidRDefault="008C0CC7" w:rsidP="001D0E13">
            <w:pPr>
              <w:keepNext/>
              <w:keepLines/>
              <w:snapToGrid w:val="0"/>
              <w:rPr>
                <w:szCs w:val="22"/>
              </w:rPr>
            </w:pPr>
            <w:r w:rsidRPr="008C0CC7">
              <w:rPr>
                <w:szCs w:val="22"/>
              </w:rPr>
              <w:t>26-07-2021</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EC4D3" w14:textId="089D6780" w:rsidR="00693F78" w:rsidRPr="00A02A87" w:rsidRDefault="009317FA" w:rsidP="001D0E13">
            <w:pPr>
              <w:keepNext/>
              <w:keepLines/>
              <w:snapToGrid w:val="0"/>
              <w:rPr>
                <w:szCs w:val="22"/>
              </w:rPr>
            </w:pPr>
            <w:r w:rsidRPr="00A02A87">
              <w:rPr>
                <w:szCs w:val="22"/>
              </w:rPr>
              <w:t>EDSN</w:t>
            </w:r>
          </w:p>
        </w:tc>
      </w:tr>
      <w:tr w:rsidR="00C82012" w:rsidRPr="00B632BB" w14:paraId="7A0A619E" w14:textId="77777777" w:rsidTr="44EEA8FB">
        <w:trPr>
          <w:trHeight w:val="238"/>
        </w:trPr>
        <w:tc>
          <w:tcPr>
            <w:tcW w:w="719" w:type="dxa"/>
            <w:tcBorders>
              <w:top w:val="single" w:sz="4" w:space="0" w:color="000000" w:themeColor="text1"/>
              <w:left w:val="single" w:sz="4" w:space="0" w:color="000000" w:themeColor="text1"/>
              <w:bottom w:val="single" w:sz="4" w:space="0" w:color="000000" w:themeColor="text1"/>
            </w:tcBorders>
          </w:tcPr>
          <w:p w14:paraId="6F718465" w14:textId="3DAB1472" w:rsidR="00C82012" w:rsidRPr="00A02A87" w:rsidRDefault="000C5B23" w:rsidP="00C82012">
            <w:pPr>
              <w:keepNext/>
              <w:keepLines/>
              <w:snapToGrid w:val="0"/>
              <w:rPr>
                <w:szCs w:val="22"/>
              </w:rPr>
            </w:pPr>
            <w:r>
              <w:rPr>
                <w:szCs w:val="22"/>
              </w:rPr>
              <w:t>2</w:t>
            </w:r>
          </w:p>
        </w:tc>
        <w:tc>
          <w:tcPr>
            <w:tcW w:w="5812" w:type="dxa"/>
            <w:tcBorders>
              <w:top w:val="single" w:sz="4" w:space="0" w:color="000000" w:themeColor="text1"/>
              <w:left w:val="single" w:sz="4" w:space="0" w:color="000000" w:themeColor="text1"/>
              <w:bottom w:val="single" w:sz="4" w:space="0" w:color="000000" w:themeColor="text1"/>
            </w:tcBorders>
          </w:tcPr>
          <w:p w14:paraId="70F0FF83" w14:textId="5F044E76" w:rsidR="00C82012" w:rsidRPr="00A02A87" w:rsidRDefault="00764884" w:rsidP="00C82012">
            <w:pPr>
              <w:keepNext/>
              <w:keepLines/>
              <w:snapToGrid w:val="0"/>
              <w:rPr>
                <w:szCs w:val="22"/>
              </w:rPr>
            </w:pPr>
            <w:r w:rsidRPr="00A02A87">
              <w:rPr>
                <w:szCs w:val="22"/>
              </w:rPr>
              <w:t xml:space="preserve">Business Service </w:t>
            </w:r>
            <w:r w:rsidRPr="00A02A87">
              <w:rPr>
                <w:i/>
                <w:iCs/>
                <w:szCs w:val="22"/>
              </w:rPr>
              <w:t>Uitwisselen meetgegevens volumes installatie</w:t>
            </w:r>
          </w:p>
        </w:tc>
        <w:tc>
          <w:tcPr>
            <w:tcW w:w="992" w:type="dxa"/>
            <w:tcBorders>
              <w:top w:val="single" w:sz="4" w:space="0" w:color="000000" w:themeColor="text1"/>
              <w:left w:val="single" w:sz="4" w:space="0" w:color="000000" w:themeColor="text1"/>
              <w:bottom w:val="single" w:sz="4" w:space="0" w:color="000000" w:themeColor="text1"/>
            </w:tcBorders>
          </w:tcPr>
          <w:p w14:paraId="68874949" w14:textId="416596D7" w:rsidR="00C82012" w:rsidRPr="00A02A87" w:rsidRDefault="00F940BF" w:rsidP="00C82012">
            <w:pPr>
              <w:keepNext/>
              <w:keepLines/>
              <w:snapToGrid w:val="0"/>
              <w:rPr>
                <w:szCs w:val="22"/>
              </w:rPr>
            </w:pPr>
            <w:r>
              <w:rPr>
                <w:szCs w:val="22"/>
              </w:rPr>
              <w:t>3</w:t>
            </w:r>
            <w:r w:rsidR="00C82012" w:rsidRPr="00A02A87">
              <w:rPr>
                <w:szCs w:val="22"/>
              </w:rPr>
              <w:t>.0</w:t>
            </w:r>
          </w:p>
        </w:tc>
        <w:tc>
          <w:tcPr>
            <w:tcW w:w="1418" w:type="dxa"/>
            <w:tcBorders>
              <w:top w:val="single" w:sz="4" w:space="0" w:color="000000" w:themeColor="text1"/>
              <w:left w:val="single" w:sz="4" w:space="0" w:color="000000" w:themeColor="text1"/>
              <w:bottom w:val="single" w:sz="4" w:space="0" w:color="000000" w:themeColor="text1"/>
            </w:tcBorders>
          </w:tcPr>
          <w:p w14:paraId="291369BC" w14:textId="4053C0A3" w:rsidR="00C82012" w:rsidRPr="00A02A87" w:rsidRDefault="00F940BF" w:rsidP="00C82012">
            <w:pPr>
              <w:keepNext/>
              <w:keepLines/>
              <w:snapToGrid w:val="0"/>
              <w:rPr>
                <w:szCs w:val="22"/>
              </w:rPr>
            </w:pPr>
            <w:r w:rsidRPr="008C0CC7">
              <w:rPr>
                <w:szCs w:val="22"/>
              </w:rPr>
              <w:t>26-07-2021</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C2092" w14:textId="1F76CC73" w:rsidR="00C82012" w:rsidRPr="00A02A87" w:rsidRDefault="00C82012" w:rsidP="00C82012">
            <w:pPr>
              <w:keepNext/>
              <w:keepLines/>
              <w:snapToGrid w:val="0"/>
              <w:rPr>
                <w:szCs w:val="22"/>
              </w:rPr>
            </w:pPr>
            <w:r w:rsidRPr="00A02A87">
              <w:rPr>
                <w:szCs w:val="22"/>
              </w:rPr>
              <w:t>EDSN</w:t>
            </w:r>
          </w:p>
        </w:tc>
      </w:tr>
      <w:tr w:rsidR="00764884" w:rsidRPr="00B632BB" w14:paraId="4C2F5610" w14:textId="77777777" w:rsidTr="44EEA8FB">
        <w:trPr>
          <w:trHeight w:val="238"/>
        </w:trPr>
        <w:tc>
          <w:tcPr>
            <w:tcW w:w="719" w:type="dxa"/>
            <w:tcBorders>
              <w:top w:val="single" w:sz="4" w:space="0" w:color="000000" w:themeColor="text1"/>
              <w:left w:val="single" w:sz="4" w:space="0" w:color="000000" w:themeColor="text1"/>
              <w:bottom w:val="single" w:sz="4" w:space="0" w:color="000000" w:themeColor="text1"/>
            </w:tcBorders>
          </w:tcPr>
          <w:p w14:paraId="7B4FEFC4" w14:textId="08457BCB" w:rsidR="00764884" w:rsidRPr="00A02A87" w:rsidRDefault="000C5B23" w:rsidP="00764884">
            <w:pPr>
              <w:keepNext/>
              <w:keepLines/>
              <w:snapToGrid w:val="0"/>
              <w:rPr>
                <w:szCs w:val="22"/>
              </w:rPr>
            </w:pPr>
            <w:r>
              <w:rPr>
                <w:szCs w:val="22"/>
              </w:rPr>
              <w:t>3</w:t>
            </w:r>
          </w:p>
        </w:tc>
        <w:tc>
          <w:tcPr>
            <w:tcW w:w="5812" w:type="dxa"/>
            <w:tcBorders>
              <w:top w:val="single" w:sz="4" w:space="0" w:color="000000" w:themeColor="text1"/>
              <w:left w:val="single" w:sz="4" w:space="0" w:color="000000" w:themeColor="text1"/>
              <w:bottom w:val="single" w:sz="4" w:space="0" w:color="000000" w:themeColor="text1"/>
            </w:tcBorders>
          </w:tcPr>
          <w:p w14:paraId="44AE3EB2" w14:textId="6B15DE0C" w:rsidR="00764884" w:rsidRPr="00A02A87" w:rsidRDefault="00764884" w:rsidP="00764884">
            <w:pPr>
              <w:keepNext/>
              <w:keepLines/>
              <w:snapToGrid w:val="0"/>
              <w:rPr>
                <w:szCs w:val="22"/>
              </w:rPr>
            </w:pPr>
            <w:r w:rsidRPr="00A02A87">
              <w:rPr>
                <w:szCs w:val="22"/>
              </w:rPr>
              <w:t xml:space="preserve">Business Service </w:t>
            </w:r>
            <w:r w:rsidRPr="00A02A87">
              <w:rPr>
                <w:i/>
                <w:iCs/>
                <w:szCs w:val="22"/>
              </w:rPr>
              <w:t>Uitwisselen meetgegevens volumes en meterstanden</w:t>
            </w:r>
          </w:p>
        </w:tc>
        <w:tc>
          <w:tcPr>
            <w:tcW w:w="992" w:type="dxa"/>
            <w:tcBorders>
              <w:top w:val="single" w:sz="4" w:space="0" w:color="000000" w:themeColor="text1"/>
              <w:left w:val="single" w:sz="4" w:space="0" w:color="000000" w:themeColor="text1"/>
              <w:bottom w:val="single" w:sz="4" w:space="0" w:color="000000" w:themeColor="text1"/>
            </w:tcBorders>
          </w:tcPr>
          <w:p w14:paraId="6BA7FC51" w14:textId="67194BF3" w:rsidR="00764884" w:rsidRPr="00A02A87" w:rsidRDefault="002E6EC6" w:rsidP="00764884">
            <w:pPr>
              <w:keepNext/>
              <w:keepLines/>
              <w:snapToGrid w:val="0"/>
              <w:rPr>
                <w:szCs w:val="22"/>
              </w:rPr>
            </w:pPr>
            <w:r>
              <w:rPr>
                <w:szCs w:val="22"/>
              </w:rPr>
              <w:t>3</w:t>
            </w:r>
            <w:r w:rsidR="00764884" w:rsidRPr="00A02A87">
              <w:rPr>
                <w:szCs w:val="22"/>
              </w:rPr>
              <w:t>.0</w:t>
            </w:r>
          </w:p>
        </w:tc>
        <w:tc>
          <w:tcPr>
            <w:tcW w:w="1418" w:type="dxa"/>
            <w:tcBorders>
              <w:top w:val="single" w:sz="4" w:space="0" w:color="000000" w:themeColor="text1"/>
              <w:left w:val="single" w:sz="4" w:space="0" w:color="000000" w:themeColor="text1"/>
              <w:bottom w:val="single" w:sz="4" w:space="0" w:color="000000" w:themeColor="text1"/>
            </w:tcBorders>
          </w:tcPr>
          <w:p w14:paraId="26879E79" w14:textId="65856309" w:rsidR="00764884" w:rsidRPr="00A02A87" w:rsidRDefault="002E6EC6" w:rsidP="00764884">
            <w:pPr>
              <w:keepNext/>
              <w:keepLines/>
              <w:snapToGrid w:val="0"/>
              <w:rPr>
                <w:szCs w:val="22"/>
              </w:rPr>
            </w:pPr>
            <w:r w:rsidRPr="008C0CC7">
              <w:rPr>
                <w:szCs w:val="22"/>
              </w:rPr>
              <w:t>26-07-2021</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742ED" w14:textId="7C3D73F1" w:rsidR="00764884" w:rsidRPr="00A02A87" w:rsidRDefault="00764884" w:rsidP="00764884">
            <w:pPr>
              <w:keepNext/>
              <w:keepLines/>
              <w:snapToGrid w:val="0"/>
              <w:rPr>
                <w:szCs w:val="22"/>
              </w:rPr>
            </w:pPr>
            <w:r w:rsidRPr="00A02A87">
              <w:rPr>
                <w:szCs w:val="22"/>
              </w:rPr>
              <w:t>EDSN</w:t>
            </w:r>
          </w:p>
        </w:tc>
      </w:tr>
      <w:tr w:rsidR="00764884" w:rsidRPr="00B632BB" w14:paraId="4FA12CCA" w14:textId="77777777" w:rsidTr="44EEA8FB">
        <w:trPr>
          <w:trHeight w:val="238"/>
        </w:trPr>
        <w:tc>
          <w:tcPr>
            <w:tcW w:w="719" w:type="dxa"/>
            <w:tcBorders>
              <w:top w:val="single" w:sz="4" w:space="0" w:color="000000" w:themeColor="text1"/>
              <w:left w:val="single" w:sz="4" w:space="0" w:color="000000" w:themeColor="text1"/>
              <w:bottom w:val="single" w:sz="4" w:space="0" w:color="000000" w:themeColor="text1"/>
            </w:tcBorders>
          </w:tcPr>
          <w:p w14:paraId="5F490429" w14:textId="70852911" w:rsidR="00764884" w:rsidRPr="00A02A87" w:rsidRDefault="000C5B23" w:rsidP="00764884">
            <w:pPr>
              <w:keepNext/>
              <w:keepLines/>
              <w:snapToGrid w:val="0"/>
              <w:rPr>
                <w:szCs w:val="22"/>
              </w:rPr>
            </w:pPr>
            <w:r>
              <w:rPr>
                <w:szCs w:val="22"/>
              </w:rPr>
              <w:t>4</w:t>
            </w:r>
          </w:p>
        </w:tc>
        <w:tc>
          <w:tcPr>
            <w:tcW w:w="5812" w:type="dxa"/>
            <w:tcBorders>
              <w:top w:val="single" w:sz="4" w:space="0" w:color="000000" w:themeColor="text1"/>
              <w:left w:val="single" w:sz="4" w:space="0" w:color="000000" w:themeColor="text1"/>
              <w:bottom w:val="single" w:sz="4" w:space="0" w:color="000000" w:themeColor="text1"/>
            </w:tcBorders>
          </w:tcPr>
          <w:p w14:paraId="0F3172E3" w14:textId="60AC41D5" w:rsidR="00764884" w:rsidRPr="00A02A87" w:rsidRDefault="00764884" w:rsidP="00764884">
            <w:pPr>
              <w:keepNext/>
              <w:keepLines/>
              <w:snapToGrid w:val="0"/>
              <w:rPr>
                <w:szCs w:val="22"/>
              </w:rPr>
            </w:pPr>
            <w:r w:rsidRPr="00A02A87">
              <w:rPr>
                <w:szCs w:val="22"/>
              </w:rPr>
              <w:t xml:space="preserve">Business Service </w:t>
            </w:r>
            <w:r w:rsidRPr="00A02A87">
              <w:rPr>
                <w:i/>
                <w:iCs/>
                <w:szCs w:val="22"/>
              </w:rPr>
              <w:t>Uitwisselen herzieningsverzoeken</w:t>
            </w:r>
          </w:p>
        </w:tc>
        <w:tc>
          <w:tcPr>
            <w:tcW w:w="992" w:type="dxa"/>
            <w:tcBorders>
              <w:top w:val="single" w:sz="4" w:space="0" w:color="000000" w:themeColor="text1"/>
              <w:left w:val="single" w:sz="4" w:space="0" w:color="000000" w:themeColor="text1"/>
              <w:bottom w:val="single" w:sz="4" w:space="0" w:color="000000" w:themeColor="text1"/>
            </w:tcBorders>
          </w:tcPr>
          <w:p w14:paraId="771127B5" w14:textId="041577A8" w:rsidR="00764884" w:rsidRPr="00A02A87" w:rsidRDefault="00B8618D" w:rsidP="00764884">
            <w:pPr>
              <w:keepNext/>
              <w:keepLines/>
              <w:snapToGrid w:val="0"/>
              <w:rPr>
                <w:szCs w:val="22"/>
              </w:rPr>
            </w:pPr>
            <w:r>
              <w:rPr>
                <w:szCs w:val="22"/>
              </w:rPr>
              <w:t>3</w:t>
            </w:r>
            <w:r w:rsidR="00764884" w:rsidRPr="00A02A87">
              <w:rPr>
                <w:szCs w:val="22"/>
              </w:rPr>
              <w:t>.0</w:t>
            </w:r>
          </w:p>
        </w:tc>
        <w:tc>
          <w:tcPr>
            <w:tcW w:w="1418" w:type="dxa"/>
            <w:tcBorders>
              <w:top w:val="single" w:sz="4" w:space="0" w:color="000000" w:themeColor="text1"/>
              <w:left w:val="single" w:sz="4" w:space="0" w:color="000000" w:themeColor="text1"/>
              <w:bottom w:val="single" w:sz="4" w:space="0" w:color="000000" w:themeColor="text1"/>
            </w:tcBorders>
          </w:tcPr>
          <w:p w14:paraId="682D4243" w14:textId="4128B977" w:rsidR="00764884" w:rsidRPr="00A02A87" w:rsidRDefault="00B8618D" w:rsidP="00764884">
            <w:pPr>
              <w:keepNext/>
              <w:keepLines/>
              <w:snapToGrid w:val="0"/>
              <w:rPr>
                <w:szCs w:val="22"/>
              </w:rPr>
            </w:pPr>
            <w:r w:rsidRPr="008C0CC7">
              <w:rPr>
                <w:szCs w:val="22"/>
              </w:rPr>
              <w:t>26-07-2021</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3F9C1" w14:textId="0571BE1E" w:rsidR="00764884" w:rsidRPr="00A02A87" w:rsidRDefault="00764884" w:rsidP="00764884">
            <w:pPr>
              <w:keepNext/>
              <w:keepLines/>
              <w:snapToGrid w:val="0"/>
              <w:rPr>
                <w:szCs w:val="22"/>
              </w:rPr>
            </w:pPr>
            <w:r w:rsidRPr="00A02A87">
              <w:rPr>
                <w:szCs w:val="22"/>
              </w:rPr>
              <w:t>EDSN</w:t>
            </w:r>
          </w:p>
        </w:tc>
      </w:tr>
    </w:tbl>
    <w:p w14:paraId="7181FC49" w14:textId="77777777" w:rsidR="00255328" w:rsidRDefault="00255328">
      <w:pPr>
        <w:widowControl/>
        <w:spacing w:line="240" w:lineRule="auto"/>
        <w:rPr>
          <w:i/>
          <w:szCs w:val="18"/>
        </w:rPr>
      </w:pPr>
      <w:r>
        <w:rPr>
          <w:i/>
          <w:szCs w:val="18"/>
        </w:rPr>
        <w:br w:type="page"/>
      </w:r>
    </w:p>
    <w:p w14:paraId="38299E38" w14:textId="75985F03" w:rsidR="00693F78" w:rsidRPr="00B632BB" w:rsidRDefault="00693F78" w:rsidP="00693F78">
      <w:pPr>
        <w:outlineLvl w:val="0"/>
        <w:rPr>
          <w:i/>
          <w:szCs w:val="18"/>
        </w:rPr>
      </w:pPr>
      <w:r w:rsidRPr="00B632BB">
        <w:rPr>
          <w:i/>
          <w:szCs w:val="18"/>
        </w:rPr>
        <w:lastRenderedPageBreak/>
        <w:t>Documentbeheer</w:t>
      </w:r>
    </w:p>
    <w:tbl>
      <w:tblPr>
        <w:tblW w:w="10055" w:type="dxa"/>
        <w:tblInd w:w="-25" w:type="dxa"/>
        <w:tblLayout w:type="fixed"/>
        <w:tblLook w:val="0000" w:firstRow="0" w:lastRow="0" w:firstColumn="0" w:lastColumn="0" w:noHBand="0" w:noVBand="0"/>
      </w:tblPr>
      <w:tblGrid>
        <w:gridCol w:w="1472"/>
        <w:gridCol w:w="1715"/>
        <w:gridCol w:w="6868"/>
      </w:tblGrid>
      <w:tr w:rsidR="00693F78" w:rsidRPr="00B632BB" w14:paraId="496D9104" w14:textId="77777777" w:rsidTr="006D4C56">
        <w:trPr>
          <w:trHeight w:val="280"/>
          <w:tblHeader/>
        </w:trPr>
        <w:tc>
          <w:tcPr>
            <w:tcW w:w="1472" w:type="dxa"/>
            <w:tcBorders>
              <w:top w:val="single" w:sz="4" w:space="0" w:color="000000"/>
              <w:left w:val="single" w:sz="4" w:space="0" w:color="000000"/>
              <w:bottom w:val="single" w:sz="4" w:space="0" w:color="000000"/>
            </w:tcBorders>
            <w:shd w:val="clear" w:color="auto" w:fill="B8CCE4"/>
          </w:tcPr>
          <w:p w14:paraId="2FA7A169" w14:textId="77777777" w:rsidR="00693F78" w:rsidRPr="00B632BB" w:rsidRDefault="00693F78" w:rsidP="001D0E13">
            <w:pPr>
              <w:snapToGrid w:val="0"/>
              <w:rPr>
                <w:b/>
                <w:szCs w:val="18"/>
              </w:rPr>
            </w:pPr>
            <w:r w:rsidRPr="00B632BB">
              <w:rPr>
                <w:b/>
                <w:szCs w:val="18"/>
              </w:rPr>
              <w:t>Versie</w:t>
            </w:r>
          </w:p>
        </w:tc>
        <w:tc>
          <w:tcPr>
            <w:tcW w:w="1715" w:type="dxa"/>
            <w:tcBorders>
              <w:top w:val="single" w:sz="4" w:space="0" w:color="000000"/>
              <w:left w:val="single" w:sz="4" w:space="0" w:color="000000"/>
              <w:bottom w:val="single" w:sz="4" w:space="0" w:color="000000"/>
            </w:tcBorders>
            <w:shd w:val="clear" w:color="auto" w:fill="B8CCE4"/>
          </w:tcPr>
          <w:p w14:paraId="4CE81588" w14:textId="77777777" w:rsidR="00693F78" w:rsidRPr="00B632BB" w:rsidRDefault="00693F78" w:rsidP="001D0E13">
            <w:pPr>
              <w:snapToGrid w:val="0"/>
              <w:rPr>
                <w:b/>
                <w:szCs w:val="18"/>
              </w:rPr>
            </w:pPr>
            <w:r w:rsidRPr="00B632BB">
              <w:rPr>
                <w:b/>
                <w:szCs w:val="18"/>
              </w:rPr>
              <w:t>Datum</w:t>
            </w:r>
          </w:p>
        </w:tc>
        <w:tc>
          <w:tcPr>
            <w:tcW w:w="6868" w:type="dxa"/>
            <w:tcBorders>
              <w:top w:val="single" w:sz="4" w:space="0" w:color="000000"/>
              <w:left w:val="single" w:sz="4" w:space="0" w:color="000000"/>
              <w:bottom w:val="single" w:sz="4" w:space="0" w:color="000000"/>
              <w:right w:val="single" w:sz="4" w:space="0" w:color="000000"/>
            </w:tcBorders>
            <w:shd w:val="clear" w:color="auto" w:fill="B8CCE4"/>
          </w:tcPr>
          <w:p w14:paraId="7E8EDAD1" w14:textId="5C484CCA" w:rsidR="00693F78" w:rsidRPr="00B632BB" w:rsidRDefault="00693F78" w:rsidP="001D0E13">
            <w:pPr>
              <w:snapToGrid w:val="0"/>
              <w:rPr>
                <w:b/>
                <w:szCs w:val="18"/>
              </w:rPr>
            </w:pPr>
          </w:p>
        </w:tc>
      </w:tr>
      <w:tr w:rsidR="00693F78" w:rsidRPr="008E2BFE" w14:paraId="46E3784F" w14:textId="77777777" w:rsidTr="006D4C56">
        <w:trPr>
          <w:trHeight w:val="250"/>
        </w:trPr>
        <w:tc>
          <w:tcPr>
            <w:tcW w:w="1472" w:type="dxa"/>
            <w:tcBorders>
              <w:top w:val="single" w:sz="4" w:space="0" w:color="000000"/>
              <w:left w:val="single" w:sz="4" w:space="0" w:color="000000"/>
              <w:bottom w:val="single" w:sz="4" w:space="0" w:color="000000"/>
            </w:tcBorders>
          </w:tcPr>
          <w:p w14:paraId="0B61217F" w14:textId="466E8DA7" w:rsidR="00693F78" w:rsidRPr="00B632BB" w:rsidRDefault="00C82012" w:rsidP="001D0E13">
            <w:pPr>
              <w:snapToGrid w:val="0"/>
              <w:rPr>
                <w:szCs w:val="18"/>
              </w:rPr>
            </w:pPr>
            <w:r w:rsidRPr="00B632BB">
              <w:rPr>
                <w:szCs w:val="18"/>
              </w:rPr>
              <w:t>0.1</w:t>
            </w:r>
          </w:p>
        </w:tc>
        <w:tc>
          <w:tcPr>
            <w:tcW w:w="1715" w:type="dxa"/>
            <w:tcBorders>
              <w:top w:val="single" w:sz="4" w:space="0" w:color="000000"/>
              <w:left w:val="single" w:sz="4" w:space="0" w:color="000000"/>
              <w:bottom w:val="single" w:sz="4" w:space="0" w:color="000000"/>
            </w:tcBorders>
          </w:tcPr>
          <w:p w14:paraId="284EACDA" w14:textId="7B2A0AD6" w:rsidR="00693F78" w:rsidRPr="00B632BB" w:rsidRDefault="00D81D0A" w:rsidP="001D0E13">
            <w:pPr>
              <w:snapToGrid w:val="0"/>
              <w:rPr>
                <w:szCs w:val="18"/>
              </w:rPr>
            </w:pPr>
            <w:r>
              <w:rPr>
                <w:szCs w:val="18"/>
              </w:rPr>
              <w:t>30-08</w:t>
            </w:r>
            <w:r w:rsidR="00C82012" w:rsidRPr="00B632BB">
              <w:rPr>
                <w:szCs w:val="18"/>
              </w:rPr>
              <w:t>-202</w:t>
            </w:r>
            <w:r w:rsidR="00764884" w:rsidRPr="00B632BB">
              <w:rPr>
                <w:szCs w:val="18"/>
              </w:rPr>
              <w:t>1</w:t>
            </w:r>
          </w:p>
        </w:tc>
        <w:tc>
          <w:tcPr>
            <w:tcW w:w="6868" w:type="dxa"/>
            <w:tcBorders>
              <w:top w:val="single" w:sz="4" w:space="0" w:color="000000"/>
              <w:left w:val="single" w:sz="4" w:space="0" w:color="000000"/>
              <w:bottom w:val="single" w:sz="4" w:space="0" w:color="000000"/>
              <w:right w:val="single" w:sz="4" w:space="0" w:color="000000"/>
            </w:tcBorders>
          </w:tcPr>
          <w:p w14:paraId="6D49E502" w14:textId="717FEC12" w:rsidR="00693F78" w:rsidRPr="008E2BFE" w:rsidRDefault="00C82012" w:rsidP="001D0E13">
            <w:pPr>
              <w:snapToGrid w:val="0"/>
              <w:rPr>
                <w:szCs w:val="18"/>
                <w:lang w:val="en-US"/>
              </w:rPr>
            </w:pPr>
            <w:proofErr w:type="spellStart"/>
            <w:r w:rsidRPr="008E2BFE">
              <w:rPr>
                <w:szCs w:val="18"/>
                <w:lang w:val="en-US"/>
              </w:rPr>
              <w:t>Initiële</w:t>
            </w:r>
            <w:proofErr w:type="spellEnd"/>
            <w:r w:rsidRPr="008E2BFE">
              <w:rPr>
                <w:szCs w:val="18"/>
                <w:lang w:val="en-US"/>
              </w:rPr>
              <w:t xml:space="preserve"> </w:t>
            </w:r>
            <w:proofErr w:type="spellStart"/>
            <w:r w:rsidRPr="008E2BFE">
              <w:rPr>
                <w:szCs w:val="18"/>
                <w:lang w:val="en-US"/>
              </w:rPr>
              <w:t>opzet</w:t>
            </w:r>
            <w:proofErr w:type="spellEnd"/>
            <w:r w:rsidR="00D81D0A" w:rsidRPr="008E2BFE">
              <w:rPr>
                <w:szCs w:val="18"/>
                <w:lang w:val="en-US"/>
              </w:rPr>
              <w:t xml:space="preserve"> op basis van </w:t>
            </w:r>
            <w:proofErr w:type="spellStart"/>
            <w:r w:rsidR="00D81D0A" w:rsidRPr="008E2BFE">
              <w:rPr>
                <w:szCs w:val="18"/>
                <w:lang w:val="en-US"/>
              </w:rPr>
              <w:t>notitie</w:t>
            </w:r>
            <w:proofErr w:type="spellEnd"/>
            <w:r w:rsidR="00D81D0A" w:rsidRPr="008E2BFE">
              <w:rPr>
                <w:szCs w:val="18"/>
                <w:lang w:val="en-US"/>
              </w:rPr>
              <w:t xml:space="preserve"> Business Services A2.0 Advisory Board</w:t>
            </w:r>
          </w:p>
        </w:tc>
      </w:tr>
      <w:tr w:rsidR="00744BDF" w:rsidRPr="00B632BB" w14:paraId="6BE47457" w14:textId="77777777" w:rsidTr="006D4C56">
        <w:trPr>
          <w:trHeight w:val="250"/>
        </w:trPr>
        <w:tc>
          <w:tcPr>
            <w:tcW w:w="1472" w:type="dxa"/>
            <w:tcBorders>
              <w:top w:val="single" w:sz="4" w:space="0" w:color="000000"/>
              <w:left w:val="single" w:sz="4" w:space="0" w:color="000000"/>
              <w:bottom w:val="single" w:sz="4" w:space="0" w:color="000000"/>
            </w:tcBorders>
          </w:tcPr>
          <w:p w14:paraId="5E40B85B" w14:textId="410FEDE6" w:rsidR="00744BDF" w:rsidRPr="00B632BB" w:rsidRDefault="008E2BFE" w:rsidP="00744BDF">
            <w:pPr>
              <w:snapToGrid w:val="0"/>
              <w:rPr>
                <w:szCs w:val="18"/>
              </w:rPr>
            </w:pPr>
            <w:r>
              <w:rPr>
                <w:szCs w:val="18"/>
              </w:rPr>
              <w:t>0.2</w:t>
            </w:r>
          </w:p>
        </w:tc>
        <w:tc>
          <w:tcPr>
            <w:tcW w:w="1715" w:type="dxa"/>
            <w:tcBorders>
              <w:top w:val="single" w:sz="4" w:space="0" w:color="000000"/>
              <w:left w:val="single" w:sz="4" w:space="0" w:color="000000"/>
              <w:bottom w:val="single" w:sz="4" w:space="0" w:color="000000"/>
            </w:tcBorders>
          </w:tcPr>
          <w:p w14:paraId="73ED68E7" w14:textId="466C4BE5" w:rsidR="00744BDF" w:rsidRPr="00B632BB" w:rsidRDefault="008E2BFE" w:rsidP="00744BDF">
            <w:pPr>
              <w:snapToGrid w:val="0"/>
              <w:rPr>
                <w:szCs w:val="18"/>
              </w:rPr>
            </w:pPr>
            <w:r>
              <w:rPr>
                <w:szCs w:val="18"/>
              </w:rPr>
              <w:t>28-09-2021</w:t>
            </w:r>
          </w:p>
        </w:tc>
        <w:tc>
          <w:tcPr>
            <w:tcW w:w="6868" w:type="dxa"/>
            <w:tcBorders>
              <w:top w:val="single" w:sz="4" w:space="0" w:color="000000"/>
              <w:left w:val="single" w:sz="4" w:space="0" w:color="000000"/>
              <w:bottom w:val="single" w:sz="4" w:space="0" w:color="000000"/>
              <w:right w:val="single" w:sz="4" w:space="0" w:color="000000"/>
            </w:tcBorders>
          </w:tcPr>
          <w:p w14:paraId="75DE4AB2" w14:textId="72E10DE5" w:rsidR="00744BDF" w:rsidRPr="00B632BB" w:rsidRDefault="008E2BFE" w:rsidP="00744BDF">
            <w:pPr>
              <w:snapToGrid w:val="0"/>
              <w:rPr>
                <w:szCs w:val="18"/>
              </w:rPr>
            </w:pPr>
            <w:r>
              <w:rPr>
                <w:szCs w:val="18"/>
              </w:rPr>
              <w:t>Versie ter intake SR NEDU</w:t>
            </w:r>
          </w:p>
        </w:tc>
      </w:tr>
      <w:tr w:rsidR="00880270" w:rsidRPr="00B632BB" w14:paraId="76A70B13" w14:textId="77777777" w:rsidTr="006D4C56">
        <w:trPr>
          <w:trHeight w:val="250"/>
        </w:trPr>
        <w:tc>
          <w:tcPr>
            <w:tcW w:w="1472" w:type="dxa"/>
            <w:tcBorders>
              <w:top w:val="single" w:sz="4" w:space="0" w:color="000000"/>
              <w:left w:val="single" w:sz="4" w:space="0" w:color="000000"/>
              <w:bottom w:val="single" w:sz="4" w:space="0" w:color="000000"/>
            </w:tcBorders>
          </w:tcPr>
          <w:p w14:paraId="2D104FE9" w14:textId="70D6FF8C" w:rsidR="00880270" w:rsidRPr="00B632BB" w:rsidRDefault="00880270" w:rsidP="00880270">
            <w:pPr>
              <w:snapToGrid w:val="0"/>
              <w:rPr>
                <w:szCs w:val="18"/>
              </w:rPr>
            </w:pPr>
            <w:r>
              <w:rPr>
                <w:szCs w:val="18"/>
              </w:rPr>
              <w:t>0.3</w:t>
            </w:r>
          </w:p>
        </w:tc>
        <w:tc>
          <w:tcPr>
            <w:tcW w:w="1715" w:type="dxa"/>
            <w:tcBorders>
              <w:top w:val="single" w:sz="4" w:space="0" w:color="000000"/>
              <w:left w:val="single" w:sz="4" w:space="0" w:color="000000"/>
              <w:bottom w:val="single" w:sz="4" w:space="0" w:color="000000"/>
            </w:tcBorders>
          </w:tcPr>
          <w:p w14:paraId="65D6596F" w14:textId="5D1BCA48" w:rsidR="00880270" w:rsidRPr="00B632BB" w:rsidRDefault="00880270" w:rsidP="00880270">
            <w:pPr>
              <w:snapToGrid w:val="0"/>
              <w:rPr>
                <w:szCs w:val="18"/>
              </w:rPr>
            </w:pPr>
            <w:r>
              <w:rPr>
                <w:szCs w:val="18"/>
              </w:rPr>
              <w:t>13-10-2021</w:t>
            </w:r>
          </w:p>
        </w:tc>
        <w:tc>
          <w:tcPr>
            <w:tcW w:w="6868" w:type="dxa"/>
            <w:tcBorders>
              <w:top w:val="single" w:sz="4" w:space="0" w:color="000000"/>
              <w:left w:val="single" w:sz="4" w:space="0" w:color="000000"/>
              <w:bottom w:val="single" w:sz="4" w:space="0" w:color="000000"/>
              <w:right w:val="single" w:sz="4" w:space="0" w:color="000000"/>
            </w:tcBorders>
          </w:tcPr>
          <w:p w14:paraId="6B31F593" w14:textId="131D4618" w:rsidR="00880270" w:rsidRPr="00B632BB" w:rsidRDefault="001060AA" w:rsidP="00880270">
            <w:pPr>
              <w:snapToGrid w:val="0"/>
              <w:rPr>
                <w:szCs w:val="18"/>
              </w:rPr>
            </w:pPr>
            <w:r>
              <w:rPr>
                <w:szCs w:val="18"/>
              </w:rPr>
              <w:t>Aanscherping</w:t>
            </w:r>
            <w:r w:rsidR="00880270">
              <w:rPr>
                <w:szCs w:val="18"/>
              </w:rPr>
              <w:t xml:space="preserve"> controle 778 na afstemmin</w:t>
            </w:r>
            <w:r>
              <w:rPr>
                <w:szCs w:val="18"/>
              </w:rPr>
              <w:t>g met TenneT</w:t>
            </w:r>
          </w:p>
        </w:tc>
      </w:tr>
      <w:tr w:rsidR="00C54470" w:rsidRPr="00B632BB" w14:paraId="73C8832B" w14:textId="77777777" w:rsidTr="006D4C56">
        <w:trPr>
          <w:trHeight w:val="250"/>
        </w:trPr>
        <w:tc>
          <w:tcPr>
            <w:tcW w:w="1472" w:type="dxa"/>
            <w:tcBorders>
              <w:top w:val="single" w:sz="4" w:space="0" w:color="000000"/>
              <w:left w:val="single" w:sz="4" w:space="0" w:color="000000"/>
              <w:bottom w:val="single" w:sz="4" w:space="0" w:color="000000"/>
            </w:tcBorders>
          </w:tcPr>
          <w:p w14:paraId="21A1CC95" w14:textId="5608CF84" w:rsidR="00C54470" w:rsidRPr="00B632BB" w:rsidRDefault="00D74120" w:rsidP="00C54470">
            <w:pPr>
              <w:snapToGrid w:val="0"/>
              <w:rPr>
                <w:szCs w:val="18"/>
              </w:rPr>
            </w:pPr>
            <w:r>
              <w:rPr>
                <w:szCs w:val="18"/>
              </w:rPr>
              <w:t>0.99</w:t>
            </w:r>
          </w:p>
        </w:tc>
        <w:tc>
          <w:tcPr>
            <w:tcW w:w="1715" w:type="dxa"/>
            <w:tcBorders>
              <w:top w:val="single" w:sz="4" w:space="0" w:color="000000"/>
              <w:left w:val="single" w:sz="4" w:space="0" w:color="000000"/>
              <w:bottom w:val="single" w:sz="4" w:space="0" w:color="000000"/>
            </w:tcBorders>
          </w:tcPr>
          <w:p w14:paraId="57322A0C" w14:textId="0F40D6DF" w:rsidR="00C54470" w:rsidRDefault="00D74120" w:rsidP="00C54470">
            <w:pPr>
              <w:snapToGrid w:val="0"/>
              <w:rPr>
                <w:szCs w:val="18"/>
              </w:rPr>
            </w:pPr>
            <w:r>
              <w:rPr>
                <w:szCs w:val="18"/>
              </w:rPr>
              <w:t>25-10-2021</w:t>
            </w:r>
          </w:p>
        </w:tc>
        <w:tc>
          <w:tcPr>
            <w:tcW w:w="6868" w:type="dxa"/>
            <w:tcBorders>
              <w:top w:val="single" w:sz="4" w:space="0" w:color="000000"/>
              <w:left w:val="single" w:sz="4" w:space="0" w:color="000000"/>
              <w:bottom w:val="single" w:sz="4" w:space="0" w:color="000000"/>
              <w:right w:val="single" w:sz="4" w:space="0" w:color="000000"/>
            </w:tcBorders>
          </w:tcPr>
          <w:p w14:paraId="3A83F7DC" w14:textId="403DC49A" w:rsidR="00C54470" w:rsidRDefault="00D74120" w:rsidP="00C54470">
            <w:pPr>
              <w:snapToGrid w:val="0"/>
              <w:rPr>
                <w:szCs w:val="18"/>
              </w:rPr>
            </w:pPr>
            <w:r>
              <w:rPr>
                <w:szCs w:val="18"/>
              </w:rPr>
              <w:t>Versie ALV NEDU</w:t>
            </w:r>
          </w:p>
        </w:tc>
      </w:tr>
      <w:tr w:rsidR="00AB2566" w:rsidRPr="00B632BB" w14:paraId="75839E68" w14:textId="77777777" w:rsidTr="006D4C56">
        <w:trPr>
          <w:trHeight w:val="250"/>
        </w:trPr>
        <w:tc>
          <w:tcPr>
            <w:tcW w:w="1472" w:type="dxa"/>
            <w:tcBorders>
              <w:top w:val="single" w:sz="4" w:space="0" w:color="000000"/>
              <w:left w:val="single" w:sz="4" w:space="0" w:color="000000"/>
              <w:bottom w:val="single" w:sz="4" w:space="0" w:color="000000"/>
            </w:tcBorders>
          </w:tcPr>
          <w:p w14:paraId="0E66FA3B" w14:textId="060E7CB2" w:rsidR="00AB2566" w:rsidRPr="00B632BB" w:rsidRDefault="00AB2566" w:rsidP="00AB2566">
            <w:pPr>
              <w:snapToGrid w:val="0"/>
              <w:rPr>
                <w:szCs w:val="18"/>
              </w:rPr>
            </w:pPr>
          </w:p>
        </w:tc>
        <w:tc>
          <w:tcPr>
            <w:tcW w:w="1715" w:type="dxa"/>
            <w:tcBorders>
              <w:top w:val="single" w:sz="4" w:space="0" w:color="000000"/>
              <w:left w:val="single" w:sz="4" w:space="0" w:color="000000"/>
              <w:bottom w:val="single" w:sz="4" w:space="0" w:color="000000"/>
            </w:tcBorders>
          </w:tcPr>
          <w:p w14:paraId="1F9A5E8F" w14:textId="75D1A0B0" w:rsidR="00AB2566" w:rsidRDefault="00AB2566" w:rsidP="00AB2566">
            <w:pPr>
              <w:snapToGrid w:val="0"/>
              <w:rPr>
                <w:szCs w:val="18"/>
              </w:rPr>
            </w:pPr>
          </w:p>
        </w:tc>
        <w:tc>
          <w:tcPr>
            <w:tcW w:w="6868" w:type="dxa"/>
            <w:tcBorders>
              <w:top w:val="single" w:sz="4" w:space="0" w:color="000000"/>
              <w:left w:val="single" w:sz="4" w:space="0" w:color="000000"/>
              <w:bottom w:val="single" w:sz="4" w:space="0" w:color="000000"/>
              <w:right w:val="single" w:sz="4" w:space="0" w:color="000000"/>
            </w:tcBorders>
          </w:tcPr>
          <w:p w14:paraId="002A657A" w14:textId="58E8CB71" w:rsidR="00AB2566" w:rsidRDefault="00AB2566" w:rsidP="00AB2566">
            <w:pPr>
              <w:snapToGrid w:val="0"/>
              <w:rPr>
                <w:szCs w:val="18"/>
              </w:rPr>
            </w:pPr>
          </w:p>
        </w:tc>
      </w:tr>
      <w:tr w:rsidR="00D460E7" w:rsidRPr="00B632BB" w14:paraId="2F07ADB4" w14:textId="77777777" w:rsidTr="006D4C56">
        <w:trPr>
          <w:trHeight w:val="250"/>
        </w:trPr>
        <w:tc>
          <w:tcPr>
            <w:tcW w:w="1472" w:type="dxa"/>
            <w:tcBorders>
              <w:top w:val="single" w:sz="4" w:space="0" w:color="000000"/>
              <w:left w:val="single" w:sz="4" w:space="0" w:color="000000"/>
              <w:bottom w:val="single" w:sz="4" w:space="0" w:color="000000"/>
            </w:tcBorders>
          </w:tcPr>
          <w:p w14:paraId="29B651B0" w14:textId="6CCDDCDD" w:rsidR="00D460E7" w:rsidRPr="00B632BB" w:rsidRDefault="00D460E7" w:rsidP="00D460E7">
            <w:pPr>
              <w:snapToGrid w:val="0"/>
              <w:rPr>
                <w:szCs w:val="18"/>
              </w:rPr>
            </w:pPr>
          </w:p>
        </w:tc>
        <w:tc>
          <w:tcPr>
            <w:tcW w:w="1715" w:type="dxa"/>
            <w:tcBorders>
              <w:top w:val="single" w:sz="4" w:space="0" w:color="000000"/>
              <w:left w:val="single" w:sz="4" w:space="0" w:color="000000"/>
              <w:bottom w:val="single" w:sz="4" w:space="0" w:color="000000"/>
            </w:tcBorders>
          </w:tcPr>
          <w:p w14:paraId="52688BA7" w14:textId="4A09960A" w:rsidR="00D460E7" w:rsidRDefault="00D460E7" w:rsidP="00D460E7">
            <w:pPr>
              <w:snapToGrid w:val="0"/>
              <w:rPr>
                <w:szCs w:val="18"/>
              </w:rPr>
            </w:pPr>
          </w:p>
        </w:tc>
        <w:tc>
          <w:tcPr>
            <w:tcW w:w="6868" w:type="dxa"/>
            <w:tcBorders>
              <w:top w:val="single" w:sz="4" w:space="0" w:color="000000"/>
              <w:left w:val="single" w:sz="4" w:space="0" w:color="000000"/>
              <w:bottom w:val="single" w:sz="4" w:space="0" w:color="000000"/>
              <w:right w:val="single" w:sz="4" w:space="0" w:color="000000"/>
            </w:tcBorders>
          </w:tcPr>
          <w:p w14:paraId="0FC260C9" w14:textId="74D27CC5" w:rsidR="00D460E7" w:rsidRDefault="00D460E7" w:rsidP="00D460E7">
            <w:pPr>
              <w:snapToGrid w:val="0"/>
              <w:rPr>
                <w:szCs w:val="18"/>
              </w:rPr>
            </w:pPr>
          </w:p>
        </w:tc>
      </w:tr>
      <w:tr w:rsidR="00DD3B4B" w:rsidRPr="00B632BB" w14:paraId="6888A0DD" w14:textId="77777777" w:rsidTr="006D4C56">
        <w:trPr>
          <w:trHeight w:val="250"/>
        </w:trPr>
        <w:tc>
          <w:tcPr>
            <w:tcW w:w="1472" w:type="dxa"/>
            <w:tcBorders>
              <w:top w:val="single" w:sz="4" w:space="0" w:color="000000"/>
              <w:left w:val="single" w:sz="4" w:space="0" w:color="000000"/>
              <w:bottom w:val="single" w:sz="4" w:space="0" w:color="000000"/>
            </w:tcBorders>
          </w:tcPr>
          <w:p w14:paraId="21F74F04" w14:textId="78C0474D" w:rsidR="00DD3B4B" w:rsidRPr="00B632BB" w:rsidRDefault="00DD3B4B" w:rsidP="001D0E13">
            <w:pPr>
              <w:snapToGrid w:val="0"/>
              <w:rPr>
                <w:szCs w:val="18"/>
              </w:rPr>
            </w:pPr>
          </w:p>
        </w:tc>
        <w:tc>
          <w:tcPr>
            <w:tcW w:w="1715" w:type="dxa"/>
            <w:tcBorders>
              <w:top w:val="single" w:sz="4" w:space="0" w:color="000000"/>
              <w:left w:val="single" w:sz="4" w:space="0" w:color="000000"/>
              <w:bottom w:val="single" w:sz="4" w:space="0" w:color="000000"/>
            </w:tcBorders>
          </w:tcPr>
          <w:p w14:paraId="279F1CA1" w14:textId="5F9BD827" w:rsidR="00DD3B4B" w:rsidRPr="00B632BB" w:rsidRDefault="00DD3B4B" w:rsidP="001D0E13">
            <w:pPr>
              <w:snapToGrid w:val="0"/>
              <w:rPr>
                <w:szCs w:val="18"/>
              </w:rPr>
            </w:pPr>
          </w:p>
        </w:tc>
        <w:tc>
          <w:tcPr>
            <w:tcW w:w="6868" w:type="dxa"/>
            <w:tcBorders>
              <w:top w:val="single" w:sz="4" w:space="0" w:color="000000"/>
              <w:left w:val="single" w:sz="4" w:space="0" w:color="000000"/>
              <w:bottom w:val="single" w:sz="4" w:space="0" w:color="000000"/>
              <w:right w:val="single" w:sz="4" w:space="0" w:color="000000"/>
            </w:tcBorders>
          </w:tcPr>
          <w:p w14:paraId="1E1A0D9A" w14:textId="309F0552" w:rsidR="00DD3B4B" w:rsidRPr="00B632BB" w:rsidRDefault="00DD3B4B" w:rsidP="001D0E13">
            <w:pPr>
              <w:snapToGrid w:val="0"/>
              <w:rPr>
                <w:szCs w:val="18"/>
              </w:rPr>
            </w:pPr>
          </w:p>
        </w:tc>
      </w:tr>
      <w:tr w:rsidR="00B218CD" w:rsidRPr="00B632BB" w14:paraId="0F271B7D" w14:textId="77777777" w:rsidTr="006D4C56">
        <w:trPr>
          <w:trHeight w:val="250"/>
        </w:trPr>
        <w:tc>
          <w:tcPr>
            <w:tcW w:w="1472" w:type="dxa"/>
            <w:tcBorders>
              <w:top w:val="single" w:sz="4" w:space="0" w:color="000000"/>
              <w:left w:val="single" w:sz="4" w:space="0" w:color="000000"/>
              <w:bottom w:val="single" w:sz="4" w:space="0" w:color="000000"/>
            </w:tcBorders>
          </w:tcPr>
          <w:p w14:paraId="0E0C609F" w14:textId="13F6FCCB" w:rsidR="00B218CD" w:rsidRPr="00B632BB" w:rsidRDefault="00B218CD" w:rsidP="001D0E13">
            <w:pPr>
              <w:snapToGrid w:val="0"/>
              <w:rPr>
                <w:szCs w:val="18"/>
              </w:rPr>
            </w:pPr>
          </w:p>
        </w:tc>
        <w:tc>
          <w:tcPr>
            <w:tcW w:w="1715" w:type="dxa"/>
            <w:tcBorders>
              <w:top w:val="single" w:sz="4" w:space="0" w:color="000000"/>
              <w:left w:val="single" w:sz="4" w:space="0" w:color="000000"/>
              <w:bottom w:val="single" w:sz="4" w:space="0" w:color="000000"/>
            </w:tcBorders>
          </w:tcPr>
          <w:p w14:paraId="0BE35FE6" w14:textId="52C2BDC4" w:rsidR="00B218CD" w:rsidRDefault="00B218CD" w:rsidP="001D0E13">
            <w:pPr>
              <w:snapToGrid w:val="0"/>
              <w:rPr>
                <w:szCs w:val="18"/>
              </w:rPr>
            </w:pPr>
          </w:p>
        </w:tc>
        <w:tc>
          <w:tcPr>
            <w:tcW w:w="6868" w:type="dxa"/>
            <w:tcBorders>
              <w:top w:val="single" w:sz="4" w:space="0" w:color="000000"/>
              <w:left w:val="single" w:sz="4" w:space="0" w:color="000000"/>
              <w:bottom w:val="single" w:sz="4" w:space="0" w:color="000000"/>
              <w:right w:val="single" w:sz="4" w:space="0" w:color="000000"/>
            </w:tcBorders>
          </w:tcPr>
          <w:p w14:paraId="2CE2AD82" w14:textId="037C4DD6" w:rsidR="00B218CD" w:rsidRDefault="00B218CD" w:rsidP="001D0E13">
            <w:pPr>
              <w:snapToGrid w:val="0"/>
              <w:rPr>
                <w:szCs w:val="18"/>
              </w:rPr>
            </w:pPr>
          </w:p>
        </w:tc>
      </w:tr>
      <w:tr w:rsidR="0038313E" w:rsidRPr="00B632BB" w14:paraId="01937742" w14:textId="77777777" w:rsidTr="006D4C56">
        <w:trPr>
          <w:trHeight w:val="250"/>
        </w:trPr>
        <w:tc>
          <w:tcPr>
            <w:tcW w:w="1472" w:type="dxa"/>
            <w:tcBorders>
              <w:top w:val="single" w:sz="4" w:space="0" w:color="000000"/>
              <w:left w:val="single" w:sz="4" w:space="0" w:color="000000"/>
              <w:bottom w:val="single" w:sz="4" w:space="0" w:color="000000"/>
            </w:tcBorders>
          </w:tcPr>
          <w:p w14:paraId="6C108F2F" w14:textId="054CC381" w:rsidR="0038313E" w:rsidRPr="00B632BB" w:rsidRDefault="0038313E" w:rsidP="001D0E13">
            <w:pPr>
              <w:snapToGrid w:val="0"/>
              <w:rPr>
                <w:szCs w:val="18"/>
              </w:rPr>
            </w:pPr>
          </w:p>
        </w:tc>
        <w:tc>
          <w:tcPr>
            <w:tcW w:w="1715" w:type="dxa"/>
            <w:tcBorders>
              <w:top w:val="single" w:sz="4" w:space="0" w:color="000000"/>
              <w:left w:val="single" w:sz="4" w:space="0" w:color="000000"/>
              <w:bottom w:val="single" w:sz="4" w:space="0" w:color="000000"/>
            </w:tcBorders>
          </w:tcPr>
          <w:p w14:paraId="5251F390" w14:textId="77777777" w:rsidR="0038313E" w:rsidRPr="00B632BB" w:rsidRDefault="0038313E" w:rsidP="001D0E13">
            <w:pPr>
              <w:snapToGrid w:val="0"/>
              <w:rPr>
                <w:szCs w:val="18"/>
              </w:rPr>
            </w:pPr>
          </w:p>
        </w:tc>
        <w:tc>
          <w:tcPr>
            <w:tcW w:w="6868" w:type="dxa"/>
            <w:tcBorders>
              <w:top w:val="single" w:sz="4" w:space="0" w:color="000000"/>
              <w:left w:val="single" w:sz="4" w:space="0" w:color="000000"/>
              <w:bottom w:val="single" w:sz="4" w:space="0" w:color="000000"/>
              <w:right w:val="single" w:sz="4" w:space="0" w:color="000000"/>
            </w:tcBorders>
          </w:tcPr>
          <w:p w14:paraId="2CF9ADF6" w14:textId="77777777" w:rsidR="0038313E" w:rsidRPr="00B632BB" w:rsidRDefault="0038313E" w:rsidP="001D0E13">
            <w:pPr>
              <w:snapToGrid w:val="0"/>
              <w:rPr>
                <w:szCs w:val="18"/>
              </w:rPr>
            </w:pPr>
          </w:p>
        </w:tc>
      </w:tr>
    </w:tbl>
    <w:p w14:paraId="3A0911D4" w14:textId="77777777" w:rsidR="001D0E13" w:rsidRPr="00B632BB" w:rsidRDefault="001D0E13" w:rsidP="001D0E13">
      <w:pPr>
        <w:widowControl/>
        <w:spacing w:line="240" w:lineRule="auto"/>
      </w:pPr>
    </w:p>
    <w:sectPr w:rsidR="001D0E13" w:rsidRPr="00B632BB" w:rsidSect="001D0E13">
      <w:headerReference w:type="default" r:id="rId14"/>
      <w:footerReference w:type="default" r:id="rId15"/>
      <w:headerReference w:type="first" r:id="rId16"/>
      <w:footerReference w:type="first" r:id="rId17"/>
      <w:pgSz w:w="11906" w:h="16838" w:code="9"/>
      <w:pgMar w:top="3005" w:right="1418" w:bottom="567"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774C2" w14:textId="77777777" w:rsidR="005D3249" w:rsidRDefault="005D3249">
      <w:pPr>
        <w:spacing w:line="240" w:lineRule="auto"/>
      </w:pPr>
      <w:r>
        <w:separator/>
      </w:r>
    </w:p>
  </w:endnote>
  <w:endnote w:type="continuationSeparator" w:id="0">
    <w:p w14:paraId="3B7D31E7" w14:textId="77777777" w:rsidR="005D3249" w:rsidRDefault="005D3249">
      <w:pPr>
        <w:spacing w:line="240" w:lineRule="auto"/>
      </w:pPr>
      <w:r>
        <w:continuationSeparator/>
      </w:r>
    </w:p>
  </w:endnote>
  <w:endnote w:type="continuationNotice" w:id="1">
    <w:p w14:paraId="365FD11C" w14:textId="77777777" w:rsidR="005D3249" w:rsidRDefault="005D32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3B5D" w14:textId="77777777" w:rsidR="001D0E13" w:rsidRDefault="001D0E13" w:rsidP="001D0E13">
    <w:pPr>
      <w:pStyle w:val="Voettekst"/>
      <w:tabs>
        <w:tab w:val="center" w:pos="9072"/>
      </w:tabs>
      <w:rPr>
        <w:color w:val="000000" w:themeColor="text1"/>
      </w:rPr>
    </w:pPr>
  </w:p>
  <w:p w14:paraId="0AD15759" w14:textId="77777777" w:rsidR="001D0E13" w:rsidRDefault="001D0E13" w:rsidP="001D0E13">
    <w:pPr>
      <w:pStyle w:val="Voettekst"/>
      <w:rPr>
        <w:color w:val="000000" w:themeColor="text1"/>
      </w:rPr>
    </w:pPr>
  </w:p>
  <w:p w14:paraId="1C10AEDA" w14:textId="77777777" w:rsidR="001D0E13" w:rsidRDefault="00693F78">
    <w:pPr>
      <w:pStyle w:val="Voettekst"/>
    </w:pPr>
    <w:r>
      <w:rPr>
        <w:color w:val="000000" w:themeColor="text1"/>
      </w:rPr>
      <w:t>www.nedu.nl</w:t>
    </w:r>
    <w:r>
      <w:t xml:space="preserve"> </w:t>
    </w:r>
    <w:r>
      <w:tab/>
    </w:r>
    <w:r>
      <w:tab/>
    </w:r>
    <w:r w:rsidRPr="00DA03D4">
      <w:rPr>
        <w:b/>
      </w:rPr>
      <w:fldChar w:fldCharType="begin"/>
    </w:r>
    <w:r w:rsidRPr="00DA03D4">
      <w:rPr>
        <w:b/>
      </w:rPr>
      <w:instrText xml:space="preserve"> PAGE   \* MERGEFORMAT </w:instrText>
    </w:r>
    <w:r w:rsidRPr="00DA03D4">
      <w:rPr>
        <w:b/>
      </w:rPr>
      <w:fldChar w:fldCharType="separate"/>
    </w:r>
    <w:r w:rsidR="00BC2728">
      <w:rPr>
        <w:b/>
        <w:noProof/>
      </w:rPr>
      <w:t>9</w:t>
    </w:r>
    <w:r w:rsidRPr="00DA03D4">
      <w:rPr>
        <w:b/>
      </w:rPr>
      <w:fldChar w:fldCharType="end"/>
    </w:r>
    <w:r w:rsidRPr="00DA03D4">
      <w:rPr>
        <w:b/>
      </w:rPr>
      <w:t xml:space="preserve"> - </w:t>
    </w:r>
    <w:r w:rsidRPr="00DA03D4">
      <w:rPr>
        <w:b/>
      </w:rPr>
      <w:fldChar w:fldCharType="begin"/>
    </w:r>
    <w:r w:rsidRPr="00DA03D4">
      <w:rPr>
        <w:b/>
      </w:rPr>
      <w:instrText xml:space="preserve"> NUMPAGES   \* MERGEFORMAT </w:instrText>
    </w:r>
    <w:r w:rsidRPr="00DA03D4">
      <w:rPr>
        <w:b/>
      </w:rPr>
      <w:fldChar w:fldCharType="separate"/>
    </w:r>
    <w:r w:rsidR="00BC2728">
      <w:rPr>
        <w:b/>
        <w:noProof/>
      </w:rPr>
      <w:t>9</w:t>
    </w:r>
    <w:r w:rsidRPr="00DA03D4">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E024" w14:textId="77777777" w:rsidR="001D0E13" w:rsidRDefault="001D0E13">
    <w:pPr>
      <w:pStyle w:val="Voettekst"/>
      <w:rPr>
        <w:color w:val="000000" w:themeColor="text1"/>
      </w:rPr>
    </w:pPr>
  </w:p>
  <w:p w14:paraId="0B05921C" w14:textId="77777777" w:rsidR="001D0E13" w:rsidRDefault="001D0E13">
    <w:pPr>
      <w:pStyle w:val="Voettekst"/>
      <w:rPr>
        <w:color w:val="000000" w:themeColor="text1"/>
      </w:rPr>
    </w:pPr>
  </w:p>
  <w:p w14:paraId="6FC2E528" w14:textId="77777777" w:rsidR="001D0E13" w:rsidRDefault="00693F78">
    <w:pPr>
      <w:pStyle w:val="Voettekst"/>
    </w:pPr>
    <w:r>
      <w:rPr>
        <w:color w:val="000000" w:themeColor="text1"/>
      </w:rPr>
      <w:t>www.nedu.nl</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8550" w14:textId="77777777" w:rsidR="005D3249" w:rsidRDefault="005D3249">
      <w:pPr>
        <w:spacing w:line="240" w:lineRule="auto"/>
      </w:pPr>
      <w:r>
        <w:separator/>
      </w:r>
    </w:p>
  </w:footnote>
  <w:footnote w:type="continuationSeparator" w:id="0">
    <w:p w14:paraId="226D9683" w14:textId="77777777" w:rsidR="005D3249" w:rsidRDefault="005D3249">
      <w:pPr>
        <w:spacing w:line="240" w:lineRule="auto"/>
      </w:pPr>
      <w:r>
        <w:continuationSeparator/>
      </w:r>
    </w:p>
  </w:footnote>
  <w:footnote w:type="continuationNotice" w:id="1">
    <w:p w14:paraId="1C4EE3B0" w14:textId="77777777" w:rsidR="005D3249" w:rsidRDefault="005D32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EB09" w14:textId="77777777" w:rsidR="001D0E13" w:rsidRDefault="00693F78">
    <w:pPr>
      <w:pStyle w:val="Koptekst"/>
    </w:pPr>
    <w:r>
      <w:rPr>
        <w:noProof/>
        <w:snapToGrid/>
      </w:rPr>
      <w:drawing>
        <wp:anchor distT="0" distB="0" distL="114300" distR="114300" simplePos="0" relativeHeight="251658242" behindDoc="0" locked="0" layoutInCell="1" allowOverlap="1" wp14:anchorId="50517D32" wp14:editId="613CCB57">
          <wp:simplePos x="0" y="0"/>
          <wp:positionH relativeFrom="page">
            <wp:posOffset>900430</wp:posOffset>
          </wp:positionH>
          <wp:positionV relativeFrom="page">
            <wp:posOffset>360045</wp:posOffset>
          </wp:positionV>
          <wp:extent cx="1130400" cy="42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33C0" w14:textId="77777777" w:rsidR="001D0E13" w:rsidRDefault="00693F78">
    <w:pPr>
      <w:pStyle w:val="Koptekst"/>
    </w:pPr>
    <w:r>
      <w:rPr>
        <w:noProof/>
        <w:snapToGrid/>
      </w:rPr>
      <w:drawing>
        <wp:anchor distT="0" distB="0" distL="114300" distR="114300" simplePos="0" relativeHeight="251658241" behindDoc="1" locked="0" layoutInCell="1" allowOverlap="1" wp14:anchorId="7451C32F" wp14:editId="7FB9E891">
          <wp:simplePos x="0" y="0"/>
          <wp:positionH relativeFrom="column">
            <wp:posOffset>-900430</wp:posOffset>
          </wp:positionH>
          <wp:positionV relativeFrom="paragraph">
            <wp:posOffset>-488315</wp:posOffset>
          </wp:positionV>
          <wp:extent cx="7553325" cy="107537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244" cy="10752186"/>
                  </a:xfrm>
                  <a:prstGeom prst="rect">
                    <a:avLst/>
                  </a:prstGeom>
                </pic:spPr>
              </pic:pic>
            </a:graphicData>
          </a:graphic>
        </wp:anchor>
      </w:drawing>
    </w:r>
    <w:r>
      <w:rPr>
        <w:noProof/>
        <w:snapToGrid/>
      </w:rPr>
      <w:drawing>
        <wp:anchor distT="0" distB="0" distL="114300" distR="114300" simplePos="0" relativeHeight="251658240" behindDoc="0" locked="0" layoutInCell="1" allowOverlap="1" wp14:anchorId="1A1C04AE" wp14:editId="3FEC4062">
          <wp:simplePos x="0" y="0"/>
          <wp:positionH relativeFrom="page">
            <wp:posOffset>900430</wp:posOffset>
          </wp:positionH>
          <wp:positionV relativeFrom="page">
            <wp:posOffset>360045</wp:posOffset>
          </wp:positionV>
          <wp:extent cx="1130400" cy="428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E41"/>
    <w:multiLevelType w:val="hybridMultilevel"/>
    <w:tmpl w:val="38A215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B24C8D"/>
    <w:multiLevelType w:val="hybridMultilevel"/>
    <w:tmpl w:val="908E3C5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C474A2"/>
    <w:multiLevelType w:val="hybridMultilevel"/>
    <w:tmpl w:val="7E448228"/>
    <w:lvl w:ilvl="0" w:tplc="A2D8BC8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3E017D"/>
    <w:multiLevelType w:val="hybridMultilevel"/>
    <w:tmpl w:val="9550AB3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D44EBF"/>
    <w:multiLevelType w:val="hybridMultilevel"/>
    <w:tmpl w:val="139C8C7E"/>
    <w:lvl w:ilvl="0" w:tplc="31C01168">
      <w:start w:val="1"/>
      <w:numFmt w:val="decimal"/>
      <w:pStyle w:val="KopjeRFC"/>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8EA2718"/>
    <w:multiLevelType w:val="hybridMultilevel"/>
    <w:tmpl w:val="B456C6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E700515"/>
    <w:multiLevelType w:val="hybridMultilevel"/>
    <w:tmpl w:val="648CECFA"/>
    <w:lvl w:ilvl="0" w:tplc="6380B4B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802E16"/>
    <w:multiLevelType w:val="hybridMultilevel"/>
    <w:tmpl w:val="8CE80DA2"/>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85A6F9B"/>
    <w:multiLevelType w:val="hybridMultilevel"/>
    <w:tmpl w:val="9E98CE32"/>
    <w:lvl w:ilvl="0" w:tplc="D5244ADA">
      <w:numFmt w:val="bullet"/>
      <w:lvlText w:val=""/>
      <w:lvlJc w:val="left"/>
      <w:pPr>
        <w:ind w:left="720" w:hanging="360"/>
      </w:pPr>
      <w:rPr>
        <w:rFonts w:ascii="Symbol" w:eastAsia="Calibri" w:hAnsi="Symbol"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1F5E43"/>
    <w:multiLevelType w:val="hybridMultilevel"/>
    <w:tmpl w:val="B394DF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80040E2"/>
    <w:multiLevelType w:val="hybridMultilevel"/>
    <w:tmpl w:val="A93E4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4266EE"/>
    <w:multiLevelType w:val="hybridMultilevel"/>
    <w:tmpl w:val="04E047DC"/>
    <w:lvl w:ilvl="0" w:tplc="413271B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975D70"/>
    <w:multiLevelType w:val="hybridMultilevel"/>
    <w:tmpl w:val="B456C6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2E64FF9"/>
    <w:multiLevelType w:val="hybridMultilevel"/>
    <w:tmpl w:val="E45E8D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862048"/>
    <w:multiLevelType w:val="hybridMultilevel"/>
    <w:tmpl w:val="2B3CF612"/>
    <w:lvl w:ilvl="0" w:tplc="E70A29C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2F5BA3"/>
    <w:multiLevelType w:val="hybridMultilevel"/>
    <w:tmpl w:val="AB7A0112"/>
    <w:lvl w:ilvl="0" w:tplc="526A338A">
      <w:start w:val="2"/>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6B2DBD"/>
    <w:multiLevelType w:val="hybridMultilevel"/>
    <w:tmpl w:val="9550AB3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E671A21"/>
    <w:multiLevelType w:val="hybridMultilevel"/>
    <w:tmpl w:val="0C3CD27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8033726"/>
    <w:multiLevelType w:val="multilevel"/>
    <w:tmpl w:val="549A18CC"/>
    <w:lvl w:ilvl="0">
      <w:start w:val="1"/>
      <w:numFmt w:val="decimal"/>
      <w:lvlText w:val="%1"/>
      <w:lvlJc w:val="left"/>
      <w:pPr>
        <w:ind w:left="360" w:hanging="360"/>
      </w:pPr>
      <w:rPr>
        <w:rFonts w:hint="default"/>
        <w:color w:val="A2BBE2"/>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FD3C5B"/>
    <w:multiLevelType w:val="hybridMultilevel"/>
    <w:tmpl w:val="9248489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C34747C"/>
    <w:multiLevelType w:val="hybridMultilevel"/>
    <w:tmpl w:val="F95CF5D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D5B41F7"/>
    <w:multiLevelType w:val="hybridMultilevel"/>
    <w:tmpl w:val="A53C965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E7D1A18"/>
    <w:multiLevelType w:val="hybridMultilevel"/>
    <w:tmpl w:val="E66A0ED2"/>
    <w:lvl w:ilvl="0" w:tplc="F17228EA">
      <w:start w:val="1"/>
      <w:numFmt w:val="bullet"/>
      <w:lvlText w:val="•"/>
      <w:lvlJc w:val="left"/>
      <w:pPr>
        <w:ind w:left="720" w:hanging="360"/>
      </w:pPr>
      <w:rPr>
        <w:rFonts w:ascii="Calibri" w:hAnsi="Calibri" w:hint="default"/>
        <w:b w:val="0"/>
        <w:i w:val="0"/>
        <w:kern w:val="22"/>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E47D4A"/>
    <w:multiLevelType w:val="hybridMultilevel"/>
    <w:tmpl w:val="B0EAB6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016B43"/>
    <w:multiLevelType w:val="hybridMultilevel"/>
    <w:tmpl w:val="F9B40D4A"/>
    <w:lvl w:ilvl="0" w:tplc="D5244ADA">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6D0E002C"/>
    <w:multiLevelType w:val="multilevel"/>
    <w:tmpl w:val="63288E7C"/>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3F5495B"/>
    <w:multiLevelType w:val="hybridMultilevel"/>
    <w:tmpl w:val="A53C965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BA07E3C"/>
    <w:multiLevelType w:val="hybridMultilevel"/>
    <w:tmpl w:val="A53C965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C6D245B"/>
    <w:multiLevelType w:val="hybridMultilevel"/>
    <w:tmpl w:val="C35C39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2C4CA9"/>
    <w:multiLevelType w:val="hybridMultilevel"/>
    <w:tmpl w:val="6088B87E"/>
    <w:lvl w:ilvl="0" w:tplc="FC1EB12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4"/>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4"/>
  </w:num>
  <w:num w:numId="8">
    <w:abstractNumId w:val="28"/>
  </w:num>
  <w:num w:numId="9">
    <w:abstractNumId w:val="23"/>
  </w:num>
  <w:num w:numId="10">
    <w:abstractNumId w:val="8"/>
  </w:num>
  <w:num w:numId="11">
    <w:abstractNumId w:val="3"/>
  </w:num>
  <w:num w:numId="12">
    <w:abstractNumId w:val="16"/>
  </w:num>
  <w:num w:numId="13">
    <w:abstractNumId w:val="13"/>
  </w:num>
  <w:num w:numId="14">
    <w:abstractNumId w:val="9"/>
  </w:num>
  <w:num w:numId="15">
    <w:abstractNumId w:val="4"/>
  </w:num>
  <w:num w:numId="16">
    <w:abstractNumId w:val="4"/>
  </w:num>
  <w:num w:numId="17">
    <w:abstractNumId w:val="10"/>
  </w:num>
  <w:num w:numId="18">
    <w:abstractNumId w:val="17"/>
  </w:num>
  <w:num w:numId="19">
    <w:abstractNumId w:val="1"/>
  </w:num>
  <w:num w:numId="20">
    <w:abstractNumId w:val="22"/>
  </w:num>
  <w:num w:numId="21">
    <w:abstractNumId w:val="0"/>
  </w:num>
  <w:num w:numId="22">
    <w:abstractNumId w:val="11"/>
  </w:num>
  <w:num w:numId="23">
    <w:abstractNumId w:val="6"/>
  </w:num>
  <w:num w:numId="24">
    <w:abstractNumId w:val="29"/>
  </w:num>
  <w:num w:numId="25">
    <w:abstractNumId w:val="14"/>
  </w:num>
  <w:num w:numId="26">
    <w:abstractNumId w:val="2"/>
  </w:num>
  <w:num w:numId="27">
    <w:abstractNumId w:val="19"/>
  </w:num>
  <w:num w:numId="28">
    <w:abstractNumId w:val="21"/>
  </w:num>
  <w:num w:numId="29">
    <w:abstractNumId w:val="26"/>
  </w:num>
  <w:num w:numId="30">
    <w:abstractNumId w:val="20"/>
  </w:num>
  <w:num w:numId="31">
    <w:abstractNumId w:val="12"/>
  </w:num>
  <w:num w:numId="32">
    <w:abstractNumId w:val="15"/>
  </w:num>
  <w:num w:numId="33">
    <w:abstractNumId w:val="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rgebruik_modelid" w:val="17"/>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693F78"/>
    <w:rsid w:val="00000769"/>
    <w:rsid w:val="00000898"/>
    <w:rsid w:val="0000442C"/>
    <w:rsid w:val="00005C4D"/>
    <w:rsid w:val="0001406F"/>
    <w:rsid w:val="000152FC"/>
    <w:rsid w:val="0002299C"/>
    <w:rsid w:val="00034171"/>
    <w:rsid w:val="000344AD"/>
    <w:rsid w:val="0003461B"/>
    <w:rsid w:val="00035BBF"/>
    <w:rsid w:val="00036EF3"/>
    <w:rsid w:val="000406F7"/>
    <w:rsid w:val="00043632"/>
    <w:rsid w:val="000600B3"/>
    <w:rsid w:val="00060757"/>
    <w:rsid w:val="0006104E"/>
    <w:rsid w:val="00063324"/>
    <w:rsid w:val="000662DC"/>
    <w:rsid w:val="00071CD4"/>
    <w:rsid w:val="0007220D"/>
    <w:rsid w:val="000730E8"/>
    <w:rsid w:val="00073BE9"/>
    <w:rsid w:val="00075489"/>
    <w:rsid w:val="00076BD8"/>
    <w:rsid w:val="00082F54"/>
    <w:rsid w:val="00092CFD"/>
    <w:rsid w:val="00094B9B"/>
    <w:rsid w:val="000957E5"/>
    <w:rsid w:val="000A0018"/>
    <w:rsid w:val="000A0731"/>
    <w:rsid w:val="000A33A2"/>
    <w:rsid w:val="000A3693"/>
    <w:rsid w:val="000B1B67"/>
    <w:rsid w:val="000B7826"/>
    <w:rsid w:val="000C0BF8"/>
    <w:rsid w:val="000C2688"/>
    <w:rsid w:val="000C5B23"/>
    <w:rsid w:val="000C6E2B"/>
    <w:rsid w:val="000D0514"/>
    <w:rsid w:val="000D1B62"/>
    <w:rsid w:val="000D3EE4"/>
    <w:rsid w:val="000D6499"/>
    <w:rsid w:val="000E2D67"/>
    <w:rsid w:val="000E61F9"/>
    <w:rsid w:val="000F425F"/>
    <w:rsid w:val="000F58CB"/>
    <w:rsid w:val="000F6F15"/>
    <w:rsid w:val="00101260"/>
    <w:rsid w:val="00103847"/>
    <w:rsid w:val="00103BE8"/>
    <w:rsid w:val="00104039"/>
    <w:rsid w:val="001060AA"/>
    <w:rsid w:val="00106450"/>
    <w:rsid w:val="001126A7"/>
    <w:rsid w:val="00114BA9"/>
    <w:rsid w:val="00116C55"/>
    <w:rsid w:val="00121D5A"/>
    <w:rsid w:val="0012250A"/>
    <w:rsid w:val="00122BC7"/>
    <w:rsid w:val="00123D3C"/>
    <w:rsid w:val="00125F2D"/>
    <w:rsid w:val="00127FA8"/>
    <w:rsid w:val="00131C73"/>
    <w:rsid w:val="00134E95"/>
    <w:rsid w:val="001356F8"/>
    <w:rsid w:val="0014103C"/>
    <w:rsid w:val="00150B18"/>
    <w:rsid w:val="001551B8"/>
    <w:rsid w:val="00164E9B"/>
    <w:rsid w:val="0016547F"/>
    <w:rsid w:val="00166A45"/>
    <w:rsid w:val="00166D29"/>
    <w:rsid w:val="00167D50"/>
    <w:rsid w:val="00174704"/>
    <w:rsid w:val="00175046"/>
    <w:rsid w:val="0018038E"/>
    <w:rsid w:val="00182D94"/>
    <w:rsid w:val="0018525A"/>
    <w:rsid w:val="00186A07"/>
    <w:rsid w:val="00191B42"/>
    <w:rsid w:val="00194022"/>
    <w:rsid w:val="001A1ED1"/>
    <w:rsid w:val="001A48A1"/>
    <w:rsid w:val="001A62C3"/>
    <w:rsid w:val="001B2665"/>
    <w:rsid w:val="001B5676"/>
    <w:rsid w:val="001B7E90"/>
    <w:rsid w:val="001C011E"/>
    <w:rsid w:val="001C36CB"/>
    <w:rsid w:val="001D0E13"/>
    <w:rsid w:val="001D14C7"/>
    <w:rsid w:val="001D75E2"/>
    <w:rsid w:val="001E067F"/>
    <w:rsid w:val="001E3539"/>
    <w:rsid w:val="001E357B"/>
    <w:rsid w:val="001E493C"/>
    <w:rsid w:val="001E4E78"/>
    <w:rsid w:val="0020103E"/>
    <w:rsid w:val="0020163B"/>
    <w:rsid w:val="00203610"/>
    <w:rsid w:val="002057FC"/>
    <w:rsid w:val="0020600C"/>
    <w:rsid w:val="002116C3"/>
    <w:rsid w:val="00224394"/>
    <w:rsid w:val="0023212C"/>
    <w:rsid w:val="00236731"/>
    <w:rsid w:val="0024223D"/>
    <w:rsid w:val="0025024D"/>
    <w:rsid w:val="00250341"/>
    <w:rsid w:val="00255328"/>
    <w:rsid w:val="00255655"/>
    <w:rsid w:val="0025612D"/>
    <w:rsid w:val="002601F3"/>
    <w:rsid w:val="00260241"/>
    <w:rsid w:val="00261B02"/>
    <w:rsid w:val="00262598"/>
    <w:rsid w:val="00262F15"/>
    <w:rsid w:val="00264640"/>
    <w:rsid w:val="00265579"/>
    <w:rsid w:val="00267534"/>
    <w:rsid w:val="002824DB"/>
    <w:rsid w:val="002862CD"/>
    <w:rsid w:val="0029259A"/>
    <w:rsid w:val="00293620"/>
    <w:rsid w:val="002943CD"/>
    <w:rsid w:val="002949F7"/>
    <w:rsid w:val="002A0730"/>
    <w:rsid w:val="002A507F"/>
    <w:rsid w:val="002A6BEB"/>
    <w:rsid w:val="002A6C26"/>
    <w:rsid w:val="002A755B"/>
    <w:rsid w:val="002B265C"/>
    <w:rsid w:val="002B7C75"/>
    <w:rsid w:val="002C28C3"/>
    <w:rsid w:val="002C2CB5"/>
    <w:rsid w:val="002C75AD"/>
    <w:rsid w:val="002D138D"/>
    <w:rsid w:val="002D15DB"/>
    <w:rsid w:val="002E1F5D"/>
    <w:rsid w:val="002E6829"/>
    <w:rsid w:val="002E6EC6"/>
    <w:rsid w:val="002F0402"/>
    <w:rsid w:val="002F0B7C"/>
    <w:rsid w:val="002F23F8"/>
    <w:rsid w:val="002F40BB"/>
    <w:rsid w:val="003006E0"/>
    <w:rsid w:val="00300A33"/>
    <w:rsid w:val="00301A10"/>
    <w:rsid w:val="003058C0"/>
    <w:rsid w:val="00306EB5"/>
    <w:rsid w:val="003101E8"/>
    <w:rsid w:val="003150A3"/>
    <w:rsid w:val="003156C0"/>
    <w:rsid w:val="00317640"/>
    <w:rsid w:val="00317C69"/>
    <w:rsid w:val="00317F66"/>
    <w:rsid w:val="0032029A"/>
    <w:rsid w:val="00320C9D"/>
    <w:rsid w:val="00324004"/>
    <w:rsid w:val="00325E68"/>
    <w:rsid w:val="003262B3"/>
    <w:rsid w:val="00330633"/>
    <w:rsid w:val="00331285"/>
    <w:rsid w:val="0033538D"/>
    <w:rsid w:val="00337184"/>
    <w:rsid w:val="0033748C"/>
    <w:rsid w:val="003460BF"/>
    <w:rsid w:val="00347139"/>
    <w:rsid w:val="003517EB"/>
    <w:rsid w:val="00355824"/>
    <w:rsid w:val="00362B6F"/>
    <w:rsid w:val="00366C98"/>
    <w:rsid w:val="00371535"/>
    <w:rsid w:val="00372030"/>
    <w:rsid w:val="00372DEE"/>
    <w:rsid w:val="00373F34"/>
    <w:rsid w:val="00374D58"/>
    <w:rsid w:val="0037557E"/>
    <w:rsid w:val="0037740F"/>
    <w:rsid w:val="003779E1"/>
    <w:rsid w:val="00380667"/>
    <w:rsid w:val="0038313E"/>
    <w:rsid w:val="003834C7"/>
    <w:rsid w:val="00384343"/>
    <w:rsid w:val="00385609"/>
    <w:rsid w:val="00390A52"/>
    <w:rsid w:val="003917C6"/>
    <w:rsid w:val="00393887"/>
    <w:rsid w:val="003939C0"/>
    <w:rsid w:val="00396F3B"/>
    <w:rsid w:val="003A3D92"/>
    <w:rsid w:val="003B7F08"/>
    <w:rsid w:val="003C1D92"/>
    <w:rsid w:val="003C2A06"/>
    <w:rsid w:val="003C5B84"/>
    <w:rsid w:val="003D1F4A"/>
    <w:rsid w:val="003D214F"/>
    <w:rsid w:val="003D502A"/>
    <w:rsid w:val="003D650B"/>
    <w:rsid w:val="003D731E"/>
    <w:rsid w:val="003E1FB9"/>
    <w:rsid w:val="003E25B0"/>
    <w:rsid w:val="003E4ACC"/>
    <w:rsid w:val="003E698B"/>
    <w:rsid w:val="003E69D5"/>
    <w:rsid w:val="003E6CC6"/>
    <w:rsid w:val="003F03D2"/>
    <w:rsid w:val="003F08FF"/>
    <w:rsid w:val="003F308F"/>
    <w:rsid w:val="003F5177"/>
    <w:rsid w:val="003F6C33"/>
    <w:rsid w:val="003F79CC"/>
    <w:rsid w:val="00400E04"/>
    <w:rsid w:val="004013DE"/>
    <w:rsid w:val="00406762"/>
    <w:rsid w:val="0040700D"/>
    <w:rsid w:val="00411E69"/>
    <w:rsid w:val="00412854"/>
    <w:rsid w:val="004178D9"/>
    <w:rsid w:val="0042799A"/>
    <w:rsid w:val="00431BA1"/>
    <w:rsid w:val="0043227E"/>
    <w:rsid w:val="00433BB9"/>
    <w:rsid w:val="00433EEA"/>
    <w:rsid w:val="004351C4"/>
    <w:rsid w:val="00440C15"/>
    <w:rsid w:val="00445A60"/>
    <w:rsid w:val="004470C3"/>
    <w:rsid w:val="0045229C"/>
    <w:rsid w:val="0045306A"/>
    <w:rsid w:val="00466C09"/>
    <w:rsid w:val="00467DF1"/>
    <w:rsid w:val="00470603"/>
    <w:rsid w:val="004716B9"/>
    <w:rsid w:val="00474D52"/>
    <w:rsid w:val="00475220"/>
    <w:rsid w:val="00475C5C"/>
    <w:rsid w:val="00480C7B"/>
    <w:rsid w:val="00484512"/>
    <w:rsid w:val="00486EED"/>
    <w:rsid w:val="00487F11"/>
    <w:rsid w:val="0049033C"/>
    <w:rsid w:val="0049098F"/>
    <w:rsid w:val="00490B75"/>
    <w:rsid w:val="00490C28"/>
    <w:rsid w:val="004966B3"/>
    <w:rsid w:val="004968E7"/>
    <w:rsid w:val="00497D9D"/>
    <w:rsid w:val="004A1060"/>
    <w:rsid w:val="004A2FDD"/>
    <w:rsid w:val="004A5214"/>
    <w:rsid w:val="004A5389"/>
    <w:rsid w:val="004B28AE"/>
    <w:rsid w:val="004B383A"/>
    <w:rsid w:val="004B5CED"/>
    <w:rsid w:val="004B61D4"/>
    <w:rsid w:val="004C0745"/>
    <w:rsid w:val="004C1AD5"/>
    <w:rsid w:val="004C1E66"/>
    <w:rsid w:val="004C606D"/>
    <w:rsid w:val="004C63BA"/>
    <w:rsid w:val="004C66CE"/>
    <w:rsid w:val="004D0130"/>
    <w:rsid w:val="004D4AFD"/>
    <w:rsid w:val="004D6DF4"/>
    <w:rsid w:val="004D77AC"/>
    <w:rsid w:val="004E24AF"/>
    <w:rsid w:val="004E4CB6"/>
    <w:rsid w:val="004F248A"/>
    <w:rsid w:val="004F40F2"/>
    <w:rsid w:val="004F59A1"/>
    <w:rsid w:val="004F7A2E"/>
    <w:rsid w:val="005014DF"/>
    <w:rsid w:val="00504387"/>
    <w:rsid w:val="005145B1"/>
    <w:rsid w:val="00527D9A"/>
    <w:rsid w:val="00533DEF"/>
    <w:rsid w:val="00536A65"/>
    <w:rsid w:val="00541D34"/>
    <w:rsid w:val="005458C2"/>
    <w:rsid w:val="00547D14"/>
    <w:rsid w:val="00557227"/>
    <w:rsid w:val="00567E1C"/>
    <w:rsid w:val="00570959"/>
    <w:rsid w:val="00573476"/>
    <w:rsid w:val="0057538A"/>
    <w:rsid w:val="00580B03"/>
    <w:rsid w:val="00592807"/>
    <w:rsid w:val="00595596"/>
    <w:rsid w:val="005967BE"/>
    <w:rsid w:val="0059753D"/>
    <w:rsid w:val="005A1DAF"/>
    <w:rsid w:val="005B1995"/>
    <w:rsid w:val="005B3188"/>
    <w:rsid w:val="005B5000"/>
    <w:rsid w:val="005B6D23"/>
    <w:rsid w:val="005C188B"/>
    <w:rsid w:val="005C1A17"/>
    <w:rsid w:val="005C5C0B"/>
    <w:rsid w:val="005D1163"/>
    <w:rsid w:val="005D2FCE"/>
    <w:rsid w:val="005D3249"/>
    <w:rsid w:val="005D330C"/>
    <w:rsid w:val="005D7870"/>
    <w:rsid w:val="005E2BF8"/>
    <w:rsid w:val="005E7DD6"/>
    <w:rsid w:val="005F0738"/>
    <w:rsid w:val="005F3AF6"/>
    <w:rsid w:val="005F4FD2"/>
    <w:rsid w:val="005F6693"/>
    <w:rsid w:val="005F6CD8"/>
    <w:rsid w:val="00602AA4"/>
    <w:rsid w:val="006046E0"/>
    <w:rsid w:val="00605EC1"/>
    <w:rsid w:val="00613E81"/>
    <w:rsid w:val="006233B1"/>
    <w:rsid w:val="0063420C"/>
    <w:rsid w:val="00636DEC"/>
    <w:rsid w:val="006443C6"/>
    <w:rsid w:val="0064547F"/>
    <w:rsid w:val="00646283"/>
    <w:rsid w:val="00646770"/>
    <w:rsid w:val="006515D9"/>
    <w:rsid w:val="00653E88"/>
    <w:rsid w:val="00660CC3"/>
    <w:rsid w:val="00670BC7"/>
    <w:rsid w:val="00672356"/>
    <w:rsid w:val="006725C5"/>
    <w:rsid w:val="00672F06"/>
    <w:rsid w:val="00675684"/>
    <w:rsid w:val="00684C86"/>
    <w:rsid w:val="00692EFA"/>
    <w:rsid w:val="00692F27"/>
    <w:rsid w:val="00693EF5"/>
    <w:rsid w:val="00693F78"/>
    <w:rsid w:val="006A6B61"/>
    <w:rsid w:val="006B0246"/>
    <w:rsid w:val="006B6B23"/>
    <w:rsid w:val="006B7CBD"/>
    <w:rsid w:val="006C722F"/>
    <w:rsid w:val="006D2949"/>
    <w:rsid w:val="006D3FAF"/>
    <w:rsid w:val="006D4425"/>
    <w:rsid w:val="006D4C56"/>
    <w:rsid w:val="006D533E"/>
    <w:rsid w:val="006D5D49"/>
    <w:rsid w:val="006D638C"/>
    <w:rsid w:val="006D7C04"/>
    <w:rsid w:val="006D7DF1"/>
    <w:rsid w:val="006E642F"/>
    <w:rsid w:val="006E6482"/>
    <w:rsid w:val="006F6B78"/>
    <w:rsid w:val="00702267"/>
    <w:rsid w:val="00703F1F"/>
    <w:rsid w:val="00704FDB"/>
    <w:rsid w:val="00711E38"/>
    <w:rsid w:val="0071373C"/>
    <w:rsid w:val="007236CE"/>
    <w:rsid w:val="00727B64"/>
    <w:rsid w:val="00734D1C"/>
    <w:rsid w:val="007403D3"/>
    <w:rsid w:val="0074256C"/>
    <w:rsid w:val="0074431E"/>
    <w:rsid w:val="00744BDF"/>
    <w:rsid w:val="00746678"/>
    <w:rsid w:val="00752678"/>
    <w:rsid w:val="00763E5B"/>
    <w:rsid w:val="00764884"/>
    <w:rsid w:val="00770566"/>
    <w:rsid w:val="00770874"/>
    <w:rsid w:val="00770C20"/>
    <w:rsid w:val="00771D99"/>
    <w:rsid w:val="00772207"/>
    <w:rsid w:val="0077764F"/>
    <w:rsid w:val="00781F1A"/>
    <w:rsid w:val="007830CB"/>
    <w:rsid w:val="00784B18"/>
    <w:rsid w:val="00787640"/>
    <w:rsid w:val="007900E3"/>
    <w:rsid w:val="00790154"/>
    <w:rsid w:val="00790ADF"/>
    <w:rsid w:val="007943A7"/>
    <w:rsid w:val="007A2821"/>
    <w:rsid w:val="007A29D5"/>
    <w:rsid w:val="007A470D"/>
    <w:rsid w:val="007A55BB"/>
    <w:rsid w:val="007A5F61"/>
    <w:rsid w:val="007C3808"/>
    <w:rsid w:val="007C3B1E"/>
    <w:rsid w:val="007C4E73"/>
    <w:rsid w:val="007C626F"/>
    <w:rsid w:val="007D0E10"/>
    <w:rsid w:val="007D1F5F"/>
    <w:rsid w:val="007D41B0"/>
    <w:rsid w:val="007D49B7"/>
    <w:rsid w:val="007D569E"/>
    <w:rsid w:val="007D5C3F"/>
    <w:rsid w:val="007E3C21"/>
    <w:rsid w:val="007F05B6"/>
    <w:rsid w:val="007F1EE7"/>
    <w:rsid w:val="007F5CAA"/>
    <w:rsid w:val="007F6117"/>
    <w:rsid w:val="007F6288"/>
    <w:rsid w:val="007F643C"/>
    <w:rsid w:val="008022E6"/>
    <w:rsid w:val="00806BA8"/>
    <w:rsid w:val="00822C44"/>
    <w:rsid w:val="00823AE4"/>
    <w:rsid w:val="00834A72"/>
    <w:rsid w:val="00835B59"/>
    <w:rsid w:val="00837747"/>
    <w:rsid w:val="0083791E"/>
    <w:rsid w:val="00846532"/>
    <w:rsid w:val="00851BBC"/>
    <w:rsid w:val="0085593E"/>
    <w:rsid w:val="00856404"/>
    <w:rsid w:val="00857F18"/>
    <w:rsid w:val="008621CC"/>
    <w:rsid w:val="00863D0F"/>
    <w:rsid w:val="008677F5"/>
    <w:rsid w:val="00873CE1"/>
    <w:rsid w:val="00877B78"/>
    <w:rsid w:val="00880270"/>
    <w:rsid w:val="00882E5F"/>
    <w:rsid w:val="008946D1"/>
    <w:rsid w:val="008A2615"/>
    <w:rsid w:val="008A278F"/>
    <w:rsid w:val="008A510F"/>
    <w:rsid w:val="008A6DE5"/>
    <w:rsid w:val="008B2046"/>
    <w:rsid w:val="008B4489"/>
    <w:rsid w:val="008C0CC7"/>
    <w:rsid w:val="008C3D97"/>
    <w:rsid w:val="008C6398"/>
    <w:rsid w:val="008D02B7"/>
    <w:rsid w:val="008D13D2"/>
    <w:rsid w:val="008D334F"/>
    <w:rsid w:val="008D529F"/>
    <w:rsid w:val="008D7B5D"/>
    <w:rsid w:val="008E2629"/>
    <w:rsid w:val="008E2BFE"/>
    <w:rsid w:val="008E2FBD"/>
    <w:rsid w:val="008E4DB1"/>
    <w:rsid w:val="008E7361"/>
    <w:rsid w:val="008E73DD"/>
    <w:rsid w:val="008F089C"/>
    <w:rsid w:val="008F5D91"/>
    <w:rsid w:val="008F745B"/>
    <w:rsid w:val="00903756"/>
    <w:rsid w:val="00905B5B"/>
    <w:rsid w:val="00907F03"/>
    <w:rsid w:val="00920354"/>
    <w:rsid w:val="00925FED"/>
    <w:rsid w:val="009265D2"/>
    <w:rsid w:val="0093008A"/>
    <w:rsid w:val="009317FA"/>
    <w:rsid w:val="00934FEF"/>
    <w:rsid w:val="00935A46"/>
    <w:rsid w:val="00943456"/>
    <w:rsid w:val="00945526"/>
    <w:rsid w:val="00946A6C"/>
    <w:rsid w:val="00946F77"/>
    <w:rsid w:val="00950C43"/>
    <w:rsid w:val="00954A35"/>
    <w:rsid w:val="00954EB6"/>
    <w:rsid w:val="009575CB"/>
    <w:rsid w:val="00966A05"/>
    <w:rsid w:val="0096739D"/>
    <w:rsid w:val="00970EEC"/>
    <w:rsid w:val="00971E60"/>
    <w:rsid w:val="00980FE2"/>
    <w:rsid w:val="00982CF2"/>
    <w:rsid w:val="00982F76"/>
    <w:rsid w:val="009834A5"/>
    <w:rsid w:val="0098767B"/>
    <w:rsid w:val="00990ADE"/>
    <w:rsid w:val="00996DB7"/>
    <w:rsid w:val="009A05F5"/>
    <w:rsid w:val="009A1846"/>
    <w:rsid w:val="009A272E"/>
    <w:rsid w:val="009A37DF"/>
    <w:rsid w:val="009B0441"/>
    <w:rsid w:val="009B21B5"/>
    <w:rsid w:val="009B4E4E"/>
    <w:rsid w:val="009B5516"/>
    <w:rsid w:val="009C2CDF"/>
    <w:rsid w:val="009C3E12"/>
    <w:rsid w:val="009C6826"/>
    <w:rsid w:val="009C6865"/>
    <w:rsid w:val="009D19EC"/>
    <w:rsid w:val="009D66BB"/>
    <w:rsid w:val="009D6B5A"/>
    <w:rsid w:val="009E3E69"/>
    <w:rsid w:val="009E41C8"/>
    <w:rsid w:val="009E574A"/>
    <w:rsid w:val="009E7716"/>
    <w:rsid w:val="009F1AE2"/>
    <w:rsid w:val="009F1B1F"/>
    <w:rsid w:val="009F3946"/>
    <w:rsid w:val="009F42A1"/>
    <w:rsid w:val="009F6DC8"/>
    <w:rsid w:val="009F6F2E"/>
    <w:rsid w:val="00A01C77"/>
    <w:rsid w:val="00A02A87"/>
    <w:rsid w:val="00A07DF8"/>
    <w:rsid w:val="00A10B01"/>
    <w:rsid w:val="00A127F3"/>
    <w:rsid w:val="00A13894"/>
    <w:rsid w:val="00A143F6"/>
    <w:rsid w:val="00A2076A"/>
    <w:rsid w:val="00A20DDD"/>
    <w:rsid w:val="00A21C49"/>
    <w:rsid w:val="00A227CD"/>
    <w:rsid w:val="00A22D8B"/>
    <w:rsid w:val="00A2362D"/>
    <w:rsid w:val="00A2518F"/>
    <w:rsid w:val="00A27FE8"/>
    <w:rsid w:val="00A3674E"/>
    <w:rsid w:val="00A4014E"/>
    <w:rsid w:val="00A40A31"/>
    <w:rsid w:val="00A4541E"/>
    <w:rsid w:val="00A47ED2"/>
    <w:rsid w:val="00A52B2A"/>
    <w:rsid w:val="00A530A7"/>
    <w:rsid w:val="00A54042"/>
    <w:rsid w:val="00A6061B"/>
    <w:rsid w:val="00A63C17"/>
    <w:rsid w:val="00A71CB1"/>
    <w:rsid w:val="00A7250B"/>
    <w:rsid w:val="00A725EE"/>
    <w:rsid w:val="00A84FC7"/>
    <w:rsid w:val="00A91597"/>
    <w:rsid w:val="00A9218F"/>
    <w:rsid w:val="00A928C5"/>
    <w:rsid w:val="00AA0309"/>
    <w:rsid w:val="00AA0BA7"/>
    <w:rsid w:val="00AA300D"/>
    <w:rsid w:val="00AA7C5B"/>
    <w:rsid w:val="00AB2566"/>
    <w:rsid w:val="00AB34EA"/>
    <w:rsid w:val="00AB6777"/>
    <w:rsid w:val="00AC57ED"/>
    <w:rsid w:val="00AC5996"/>
    <w:rsid w:val="00AC5D8F"/>
    <w:rsid w:val="00AD79CC"/>
    <w:rsid w:val="00AE4387"/>
    <w:rsid w:val="00AF13A2"/>
    <w:rsid w:val="00AF1D52"/>
    <w:rsid w:val="00AF1E3A"/>
    <w:rsid w:val="00AF2055"/>
    <w:rsid w:val="00AF771E"/>
    <w:rsid w:val="00B01F3B"/>
    <w:rsid w:val="00B03030"/>
    <w:rsid w:val="00B0448D"/>
    <w:rsid w:val="00B0510E"/>
    <w:rsid w:val="00B05BAF"/>
    <w:rsid w:val="00B0747B"/>
    <w:rsid w:val="00B10A73"/>
    <w:rsid w:val="00B179B9"/>
    <w:rsid w:val="00B201A1"/>
    <w:rsid w:val="00B2062E"/>
    <w:rsid w:val="00B218CD"/>
    <w:rsid w:val="00B24D2F"/>
    <w:rsid w:val="00B24E95"/>
    <w:rsid w:val="00B26A91"/>
    <w:rsid w:val="00B332E6"/>
    <w:rsid w:val="00B33413"/>
    <w:rsid w:val="00B40D56"/>
    <w:rsid w:val="00B42A37"/>
    <w:rsid w:val="00B45A24"/>
    <w:rsid w:val="00B54891"/>
    <w:rsid w:val="00B550DB"/>
    <w:rsid w:val="00B55661"/>
    <w:rsid w:val="00B55E20"/>
    <w:rsid w:val="00B624AF"/>
    <w:rsid w:val="00B632BB"/>
    <w:rsid w:val="00B6378B"/>
    <w:rsid w:val="00B669A9"/>
    <w:rsid w:val="00B71016"/>
    <w:rsid w:val="00B7164E"/>
    <w:rsid w:val="00B75034"/>
    <w:rsid w:val="00B7641B"/>
    <w:rsid w:val="00B80037"/>
    <w:rsid w:val="00B847F5"/>
    <w:rsid w:val="00B850CE"/>
    <w:rsid w:val="00B8618D"/>
    <w:rsid w:val="00B86954"/>
    <w:rsid w:val="00B90AC1"/>
    <w:rsid w:val="00B936AC"/>
    <w:rsid w:val="00B937D5"/>
    <w:rsid w:val="00B97D63"/>
    <w:rsid w:val="00BA1E9A"/>
    <w:rsid w:val="00BA55BC"/>
    <w:rsid w:val="00BA5C8C"/>
    <w:rsid w:val="00BB15A6"/>
    <w:rsid w:val="00BB49D5"/>
    <w:rsid w:val="00BB689E"/>
    <w:rsid w:val="00BB73CB"/>
    <w:rsid w:val="00BC21EE"/>
    <w:rsid w:val="00BC2728"/>
    <w:rsid w:val="00BC278A"/>
    <w:rsid w:val="00BC2804"/>
    <w:rsid w:val="00BC5C13"/>
    <w:rsid w:val="00BD43C8"/>
    <w:rsid w:val="00BE7612"/>
    <w:rsid w:val="00C01B57"/>
    <w:rsid w:val="00C04ACF"/>
    <w:rsid w:val="00C13671"/>
    <w:rsid w:val="00C168EC"/>
    <w:rsid w:val="00C254E7"/>
    <w:rsid w:val="00C26B89"/>
    <w:rsid w:val="00C32486"/>
    <w:rsid w:val="00C34263"/>
    <w:rsid w:val="00C41B04"/>
    <w:rsid w:val="00C44CD3"/>
    <w:rsid w:val="00C53B91"/>
    <w:rsid w:val="00C54470"/>
    <w:rsid w:val="00C60433"/>
    <w:rsid w:val="00C60DFF"/>
    <w:rsid w:val="00C67816"/>
    <w:rsid w:val="00C7124F"/>
    <w:rsid w:val="00C74203"/>
    <w:rsid w:val="00C74A1B"/>
    <w:rsid w:val="00C74C50"/>
    <w:rsid w:val="00C77A24"/>
    <w:rsid w:val="00C80751"/>
    <w:rsid w:val="00C82012"/>
    <w:rsid w:val="00C8283F"/>
    <w:rsid w:val="00C844B1"/>
    <w:rsid w:val="00C94937"/>
    <w:rsid w:val="00C94B04"/>
    <w:rsid w:val="00C96878"/>
    <w:rsid w:val="00C974F2"/>
    <w:rsid w:val="00CA0EA8"/>
    <w:rsid w:val="00CA18D8"/>
    <w:rsid w:val="00CA31A0"/>
    <w:rsid w:val="00CA3969"/>
    <w:rsid w:val="00CB2A07"/>
    <w:rsid w:val="00CB2E3F"/>
    <w:rsid w:val="00CB447D"/>
    <w:rsid w:val="00CC1431"/>
    <w:rsid w:val="00CC2766"/>
    <w:rsid w:val="00CC27E8"/>
    <w:rsid w:val="00CC3E32"/>
    <w:rsid w:val="00CC43E3"/>
    <w:rsid w:val="00CC59E8"/>
    <w:rsid w:val="00CC7884"/>
    <w:rsid w:val="00CD002D"/>
    <w:rsid w:val="00CD0066"/>
    <w:rsid w:val="00CD1110"/>
    <w:rsid w:val="00CD1649"/>
    <w:rsid w:val="00CD6AA8"/>
    <w:rsid w:val="00CE4276"/>
    <w:rsid w:val="00CE4B24"/>
    <w:rsid w:val="00CE53FC"/>
    <w:rsid w:val="00CE6E5C"/>
    <w:rsid w:val="00CE6ECC"/>
    <w:rsid w:val="00CF2AB2"/>
    <w:rsid w:val="00CF2CF6"/>
    <w:rsid w:val="00CF6A91"/>
    <w:rsid w:val="00CF7097"/>
    <w:rsid w:val="00D00570"/>
    <w:rsid w:val="00D00D6C"/>
    <w:rsid w:val="00D018FC"/>
    <w:rsid w:val="00D10809"/>
    <w:rsid w:val="00D11461"/>
    <w:rsid w:val="00D12B4B"/>
    <w:rsid w:val="00D163A0"/>
    <w:rsid w:val="00D202CA"/>
    <w:rsid w:val="00D2162A"/>
    <w:rsid w:val="00D2259B"/>
    <w:rsid w:val="00D24ECD"/>
    <w:rsid w:val="00D27FBB"/>
    <w:rsid w:val="00D30492"/>
    <w:rsid w:val="00D33170"/>
    <w:rsid w:val="00D36459"/>
    <w:rsid w:val="00D36F13"/>
    <w:rsid w:val="00D410F2"/>
    <w:rsid w:val="00D41708"/>
    <w:rsid w:val="00D460E7"/>
    <w:rsid w:val="00D54B92"/>
    <w:rsid w:val="00D5539D"/>
    <w:rsid w:val="00D569ED"/>
    <w:rsid w:val="00D6011F"/>
    <w:rsid w:val="00D60190"/>
    <w:rsid w:val="00D610DE"/>
    <w:rsid w:val="00D614FF"/>
    <w:rsid w:val="00D64EDC"/>
    <w:rsid w:val="00D655C1"/>
    <w:rsid w:val="00D66D4F"/>
    <w:rsid w:val="00D70F26"/>
    <w:rsid w:val="00D74120"/>
    <w:rsid w:val="00D74DA8"/>
    <w:rsid w:val="00D75397"/>
    <w:rsid w:val="00D7788E"/>
    <w:rsid w:val="00D810B9"/>
    <w:rsid w:val="00D81D0A"/>
    <w:rsid w:val="00D9039A"/>
    <w:rsid w:val="00D9164E"/>
    <w:rsid w:val="00D93DC6"/>
    <w:rsid w:val="00D944E1"/>
    <w:rsid w:val="00D96D45"/>
    <w:rsid w:val="00DA273C"/>
    <w:rsid w:val="00DA3014"/>
    <w:rsid w:val="00DA4287"/>
    <w:rsid w:val="00DA5AEE"/>
    <w:rsid w:val="00DA5D0B"/>
    <w:rsid w:val="00DA6BBD"/>
    <w:rsid w:val="00DA72A2"/>
    <w:rsid w:val="00DB2865"/>
    <w:rsid w:val="00DB49C3"/>
    <w:rsid w:val="00DB5F34"/>
    <w:rsid w:val="00DB60AB"/>
    <w:rsid w:val="00DC4D4B"/>
    <w:rsid w:val="00DD3B4B"/>
    <w:rsid w:val="00DD48DE"/>
    <w:rsid w:val="00DE06AD"/>
    <w:rsid w:val="00DE4D33"/>
    <w:rsid w:val="00DE6E18"/>
    <w:rsid w:val="00DE7301"/>
    <w:rsid w:val="00DF2023"/>
    <w:rsid w:val="00DF2E71"/>
    <w:rsid w:val="00DF4B06"/>
    <w:rsid w:val="00E001B9"/>
    <w:rsid w:val="00E0076C"/>
    <w:rsid w:val="00E0720C"/>
    <w:rsid w:val="00E14296"/>
    <w:rsid w:val="00E16A62"/>
    <w:rsid w:val="00E16E66"/>
    <w:rsid w:val="00E21DE5"/>
    <w:rsid w:val="00E22DBF"/>
    <w:rsid w:val="00E23754"/>
    <w:rsid w:val="00E42062"/>
    <w:rsid w:val="00E42843"/>
    <w:rsid w:val="00E44D87"/>
    <w:rsid w:val="00E4532A"/>
    <w:rsid w:val="00E47E2A"/>
    <w:rsid w:val="00E55BFC"/>
    <w:rsid w:val="00E5665C"/>
    <w:rsid w:val="00E6338F"/>
    <w:rsid w:val="00E6388E"/>
    <w:rsid w:val="00E647E5"/>
    <w:rsid w:val="00E729A9"/>
    <w:rsid w:val="00E75491"/>
    <w:rsid w:val="00E76120"/>
    <w:rsid w:val="00E80721"/>
    <w:rsid w:val="00E81FF6"/>
    <w:rsid w:val="00E91172"/>
    <w:rsid w:val="00E92032"/>
    <w:rsid w:val="00E93995"/>
    <w:rsid w:val="00E94EFE"/>
    <w:rsid w:val="00EA2232"/>
    <w:rsid w:val="00EA5793"/>
    <w:rsid w:val="00EA7786"/>
    <w:rsid w:val="00EB3E86"/>
    <w:rsid w:val="00EB5CAC"/>
    <w:rsid w:val="00EB6F26"/>
    <w:rsid w:val="00EB72E7"/>
    <w:rsid w:val="00ED0A9A"/>
    <w:rsid w:val="00ED5B37"/>
    <w:rsid w:val="00EE2A94"/>
    <w:rsid w:val="00EE57AC"/>
    <w:rsid w:val="00EE7134"/>
    <w:rsid w:val="00EF0D09"/>
    <w:rsid w:val="00EF2A5B"/>
    <w:rsid w:val="00EF6276"/>
    <w:rsid w:val="00EF6DE5"/>
    <w:rsid w:val="00EF7222"/>
    <w:rsid w:val="00F04ACB"/>
    <w:rsid w:val="00F05585"/>
    <w:rsid w:val="00F05DE9"/>
    <w:rsid w:val="00F14408"/>
    <w:rsid w:val="00F168D5"/>
    <w:rsid w:val="00F21664"/>
    <w:rsid w:val="00F24CF9"/>
    <w:rsid w:val="00F41498"/>
    <w:rsid w:val="00F506E5"/>
    <w:rsid w:val="00F52071"/>
    <w:rsid w:val="00F566BA"/>
    <w:rsid w:val="00F57DCE"/>
    <w:rsid w:val="00F6343B"/>
    <w:rsid w:val="00F66CC4"/>
    <w:rsid w:val="00F7590D"/>
    <w:rsid w:val="00F803CC"/>
    <w:rsid w:val="00F87FAB"/>
    <w:rsid w:val="00F90B31"/>
    <w:rsid w:val="00F90D1F"/>
    <w:rsid w:val="00F940BF"/>
    <w:rsid w:val="00F95764"/>
    <w:rsid w:val="00F96F0E"/>
    <w:rsid w:val="00FA0665"/>
    <w:rsid w:val="00FA188C"/>
    <w:rsid w:val="00FA2ED3"/>
    <w:rsid w:val="00FA4BE0"/>
    <w:rsid w:val="00FA66F9"/>
    <w:rsid w:val="00FA7541"/>
    <w:rsid w:val="00FB18A5"/>
    <w:rsid w:val="00FB2A68"/>
    <w:rsid w:val="00FB38B4"/>
    <w:rsid w:val="00FB7AE2"/>
    <w:rsid w:val="00FC34E4"/>
    <w:rsid w:val="00FC3A1E"/>
    <w:rsid w:val="00FC3EDA"/>
    <w:rsid w:val="00FC7E0B"/>
    <w:rsid w:val="00FD50C7"/>
    <w:rsid w:val="00FD6257"/>
    <w:rsid w:val="00FE2900"/>
    <w:rsid w:val="00FE32BA"/>
    <w:rsid w:val="00FE4CB7"/>
    <w:rsid w:val="00FF01F2"/>
    <w:rsid w:val="00FF43CA"/>
    <w:rsid w:val="00FF5C2D"/>
    <w:rsid w:val="03FF3C05"/>
    <w:rsid w:val="04375DBC"/>
    <w:rsid w:val="0667A78A"/>
    <w:rsid w:val="067BF9E5"/>
    <w:rsid w:val="06C9DA79"/>
    <w:rsid w:val="0826109B"/>
    <w:rsid w:val="0993F8EF"/>
    <w:rsid w:val="0B680F74"/>
    <w:rsid w:val="0E60B643"/>
    <w:rsid w:val="1149001F"/>
    <w:rsid w:val="114E1FE7"/>
    <w:rsid w:val="1628EB06"/>
    <w:rsid w:val="17C4F6CB"/>
    <w:rsid w:val="1C592A37"/>
    <w:rsid w:val="1EE64961"/>
    <w:rsid w:val="251C5134"/>
    <w:rsid w:val="27A8EF30"/>
    <w:rsid w:val="2905967D"/>
    <w:rsid w:val="2A076F34"/>
    <w:rsid w:val="2E1503B0"/>
    <w:rsid w:val="2E1794CD"/>
    <w:rsid w:val="2E50526B"/>
    <w:rsid w:val="2F5DD438"/>
    <w:rsid w:val="371D4B3A"/>
    <w:rsid w:val="37B991CB"/>
    <w:rsid w:val="39181B60"/>
    <w:rsid w:val="3AEAA8CD"/>
    <w:rsid w:val="3B7062E2"/>
    <w:rsid w:val="40F6BE5A"/>
    <w:rsid w:val="426CCF6E"/>
    <w:rsid w:val="44EEA8FB"/>
    <w:rsid w:val="45DA9A04"/>
    <w:rsid w:val="47CAA539"/>
    <w:rsid w:val="497C9457"/>
    <w:rsid w:val="4C906CC1"/>
    <w:rsid w:val="4D87824B"/>
    <w:rsid w:val="4F64099E"/>
    <w:rsid w:val="504D17FF"/>
    <w:rsid w:val="5277A42E"/>
    <w:rsid w:val="5310F17E"/>
    <w:rsid w:val="5327C865"/>
    <w:rsid w:val="5C3552F6"/>
    <w:rsid w:val="5D3FD5CE"/>
    <w:rsid w:val="5D895455"/>
    <w:rsid w:val="5EC1F6BF"/>
    <w:rsid w:val="61E0EACB"/>
    <w:rsid w:val="63ACB489"/>
    <w:rsid w:val="6539FEF2"/>
    <w:rsid w:val="6C17F8B0"/>
    <w:rsid w:val="6DF44F2A"/>
    <w:rsid w:val="6E401BE6"/>
    <w:rsid w:val="6E52E919"/>
    <w:rsid w:val="6EAAC28A"/>
    <w:rsid w:val="6EC11664"/>
    <w:rsid w:val="736DA2AC"/>
    <w:rsid w:val="74EAFC52"/>
    <w:rsid w:val="7576AEE3"/>
    <w:rsid w:val="77392691"/>
    <w:rsid w:val="7EA04361"/>
    <w:rsid w:val="7EAC3D6A"/>
    <w:rsid w:val="7EF29FE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00C0"/>
  <w15:docId w15:val="{AC4B7448-CA94-4AA7-AAA7-CD539EC8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14FF"/>
    <w:pPr>
      <w:widowControl w:val="0"/>
      <w:spacing w:line="280" w:lineRule="atLeast"/>
    </w:pPr>
    <w:rPr>
      <w:rFonts w:ascii="Calibri" w:hAnsi="Calibri"/>
      <w:snapToGrid w:val="0"/>
      <w:sz w:val="22"/>
      <w:lang w:eastAsia="nl-NL"/>
    </w:rPr>
  </w:style>
  <w:style w:type="paragraph" w:styleId="Kop1">
    <w:name w:val="heading 1"/>
    <w:basedOn w:val="Standaard"/>
    <w:next w:val="Standaard"/>
    <w:link w:val="Kop1Char"/>
    <w:qFormat/>
    <w:rsid w:val="00175EEB"/>
    <w:pPr>
      <w:keepNext/>
      <w:numPr>
        <w:numId w:val="3"/>
      </w:numPr>
      <w:spacing w:after="280"/>
      <w:ind w:left="709" w:hanging="709"/>
      <w:outlineLvl w:val="0"/>
    </w:pPr>
    <w:rPr>
      <w:b/>
      <w:bCs/>
      <w:noProof/>
      <w:color w:val="000000" w:themeColor="text1"/>
      <w:sz w:val="40"/>
    </w:rPr>
  </w:style>
  <w:style w:type="paragraph" w:styleId="Kop2">
    <w:name w:val="heading 2"/>
    <w:basedOn w:val="Standaard"/>
    <w:next w:val="Standaard"/>
    <w:link w:val="Kop2Char"/>
    <w:unhideWhenUsed/>
    <w:qFormat/>
    <w:rsid w:val="00175EEB"/>
    <w:pPr>
      <w:keepNext/>
      <w:keepLines/>
      <w:numPr>
        <w:ilvl w:val="1"/>
        <w:numId w:val="3"/>
      </w:numPr>
      <w:ind w:hanging="720"/>
      <w:outlineLvl w:val="1"/>
    </w:pPr>
    <w:rPr>
      <w:rFonts w:eastAsiaTheme="majorEastAsia" w:cstheme="majorBidi"/>
      <w:b/>
      <w:bCs/>
      <w:color w:val="000000" w:themeColor="text1"/>
      <w:szCs w:val="26"/>
    </w:rPr>
  </w:style>
  <w:style w:type="paragraph" w:styleId="Kop3">
    <w:name w:val="heading 3"/>
    <w:basedOn w:val="Standaard"/>
    <w:next w:val="Standaard"/>
    <w:link w:val="Kop3Char"/>
    <w:unhideWhenUsed/>
    <w:qFormat/>
    <w:rsid w:val="00175EEB"/>
    <w:pPr>
      <w:keepNext/>
      <w:keepLines/>
      <w:numPr>
        <w:ilvl w:val="2"/>
        <w:numId w:val="3"/>
      </w:numPr>
      <w:ind w:left="709" w:hanging="709"/>
      <w:outlineLvl w:val="2"/>
    </w:pPr>
    <w:rPr>
      <w:rFonts w:eastAsiaTheme="majorEastAsia" w:cstheme="majorBidi"/>
      <w:b/>
      <w:b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5EEB"/>
    <w:rPr>
      <w:rFonts w:ascii="Calibri" w:hAnsi="Calibri"/>
      <w:b/>
      <w:bCs/>
      <w:noProof/>
      <w:snapToGrid w:val="0"/>
      <w:color w:val="000000" w:themeColor="text1"/>
      <w:sz w:val="40"/>
      <w:lang w:val="nl-NL" w:eastAsia="nl-NL"/>
    </w:rPr>
  </w:style>
  <w:style w:type="paragraph" w:styleId="Lijstalinea">
    <w:name w:val="List Paragraph"/>
    <w:aliases w:val="_EDSN_agendapunt"/>
    <w:basedOn w:val="Standaard"/>
    <w:link w:val="LijstalineaChar"/>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
    <w:name w:val="Subtitel"/>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
    <w:name w:val="Kop 2 Char"/>
    <w:basedOn w:val="Standaardalinea-lettertype"/>
    <w:link w:val="Kop2"/>
    <w:rsid w:val="00175EEB"/>
    <w:rPr>
      <w:rFonts w:ascii="Calibri" w:eastAsiaTheme="majorEastAsia" w:hAnsi="Calibri" w:cstheme="majorBidi"/>
      <w:b/>
      <w:bCs/>
      <w:snapToGrid w:val="0"/>
      <w:color w:val="000000" w:themeColor="text1"/>
      <w:sz w:val="22"/>
      <w:szCs w:val="26"/>
      <w:lang w:val="nl-NL" w:eastAsia="nl-NL"/>
    </w:rPr>
  </w:style>
  <w:style w:type="character" w:customStyle="1" w:styleId="Kop3Char">
    <w:name w:val="Kop 3 Char"/>
    <w:basedOn w:val="Standaardalinea-lettertype"/>
    <w:link w:val="Kop3"/>
    <w:rsid w:val="00175EEB"/>
    <w:rPr>
      <w:rFonts w:ascii="Calibri" w:eastAsiaTheme="majorEastAsia" w:hAnsi="Calibri" w:cstheme="majorBidi"/>
      <w:b/>
      <w:bCs/>
      <w:snapToGrid w:val="0"/>
      <w:color w:val="000000" w:themeColor="text1"/>
      <w:sz w:val="22"/>
      <w:lang w:val="nl-NL"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175EEB"/>
    <w:pPr>
      <w:tabs>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175EEB"/>
    <w:pPr>
      <w:tabs>
        <w:tab w:val="left" w:pos="1134"/>
        <w:tab w:val="right" w:leader="dot" w:pos="9060"/>
      </w:tabs>
      <w:ind w:left="1134" w:hanging="1134"/>
    </w:pPr>
    <w:rPr>
      <w:noProof/>
    </w:rPr>
  </w:style>
  <w:style w:type="paragraph" w:styleId="Inhopg3">
    <w:name w:val="toc 3"/>
    <w:basedOn w:val="Standaard"/>
    <w:next w:val="Standaard"/>
    <w:autoRedefine/>
    <w:uiPriority w:val="39"/>
    <w:unhideWhenUsed/>
    <w:rsid w:val="00175EEB"/>
    <w:pPr>
      <w:tabs>
        <w:tab w:val="left" w:pos="1134"/>
        <w:tab w:val="right" w:leader="dot" w:pos="9060"/>
      </w:tabs>
      <w:ind w:left="1134" w:hanging="1134"/>
    </w:pPr>
    <w:rPr>
      <w:noProof/>
    </w:rPr>
  </w:style>
  <w:style w:type="paragraph" w:customStyle="1" w:styleId="Tabeltekst">
    <w:name w:val="Tabeltekst"/>
    <w:basedOn w:val="Standaard"/>
    <w:qFormat/>
    <w:rsid w:val="002076C6"/>
    <w:rPr>
      <w:sz w:val="16"/>
    </w:rPr>
  </w:style>
  <w:style w:type="paragraph" w:customStyle="1" w:styleId="wwostylekop1">
    <w:name w:val="wwo_style_kop1"/>
    <w:basedOn w:val="Kop1"/>
    <w:next w:val="Standaard"/>
    <w:qFormat/>
    <w:rsid w:val="00175EEB"/>
  </w:style>
  <w:style w:type="paragraph" w:customStyle="1" w:styleId="wwostylekop2">
    <w:name w:val="wwo_style_kop2"/>
    <w:basedOn w:val="Kop2"/>
    <w:next w:val="Standaard"/>
    <w:qFormat/>
    <w:rsid w:val="00175EEB"/>
  </w:style>
  <w:style w:type="paragraph" w:customStyle="1" w:styleId="wwostylekop3">
    <w:name w:val="wwo_style_kop3"/>
    <w:basedOn w:val="Kop3"/>
    <w:next w:val="Standaard"/>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paragraph" w:customStyle="1" w:styleId="EDSNKop">
    <w:name w:val="EDSN Kop"/>
    <w:basedOn w:val="Standaard"/>
    <w:rsid w:val="00693F78"/>
    <w:pPr>
      <w:widowControl/>
      <w:suppressAutoHyphens/>
      <w:spacing w:after="400" w:line="460" w:lineRule="exact"/>
    </w:pPr>
    <w:rPr>
      <w:rFonts w:ascii="Verdana" w:hAnsi="Verdana"/>
      <w:snapToGrid/>
      <w:sz w:val="32"/>
      <w:lang w:eastAsia="ar-SA"/>
    </w:rPr>
  </w:style>
  <w:style w:type="character" w:styleId="Verwijzingopmerking">
    <w:name w:val="annotation reference"/>
    <w:basedOn w:val="Standaardalinea-lettertype"/>
    <w:uiPriority w:val="99"/>
    <w:semiHidden/>
    <w:unhideWhenUsed/>
    <w:rsid w:val="00BC5C13"/>
    <w:rPr>
      <w:sz w:val="16"/>
      <w:szCs w:val="16"/>
    </w:rPr>
  </w:style>
  <w:style w:type="paragraph" w:styleId="Tekstopmerking">
    <w:name w:val="annotation text"/>
    <w:basedOn w:val="Standaard"/>
    <w:link w:val="TekstopmerkingChar"/>
    <w:uiPriority w:val="99"/>
    <w:semiHidden/>
    <w:unhideWhenUsed/>
    <w:rsid w:val="00BC5C13"/>
    <w:pPr>
      <w:spacing w:line="240" w:lineRule="auto"/>
    </w:pPr>
    <w:rPr>
      <w:sz w:val="20"/>
    </w:rPr>
  </w:style>
  <w:style w:type="character" w:customStyle="1" w:styleId="TekstopmerkingChar">
    <w:name w:val="Tekst opmerking Char"/>
    <w:basedOn w:val="Standaardalinea-lettertype"/>
    <w:link w:val="Tekstopmerking"/>
    <w:uiPriority w:val="99"/>
    <w:semiHidden/>
    <w:rsid w:val="00BC5C13"/>
    <w:rPr>
      <w:rFonts w:ascii="Calibri" w:hAnsi="Calibri"/>
      <w:snapToGrid w:val="0"/>
      <w:lang w:eastAsia="nl-NL"/>
    </w:rPr>
  </w:style>
  <w:style w:type="paragraph" w:styleId="Onderwerpvanopmerking">
    <w:name w:val="annotation subject"/>
    <w:basedOn w:val="Tekstopmerking"/>
    <w:next w:val="Tekstopmerking"/>
    <w:link w:val="OnderwerpvanopmerkingChar"/>
    <w:uiPriority w:val="99"/>
    <w:semiHidden/>
    <w:unhideWhenUsed/>
    <w:rsid w:val="00BC5C13"/>
    <w:rPr>
      <w:b/>
      <w:bCs/>
    </w:rPr>
  </w:style>
  <w:style w:type="character" w:customStyle="1" w:styleId="OnderwerpvanopmerkingChar">
    <w:name w:val="Onderwerp van opmerking Char"/>
    <w:basedOn w:val="TekstopmerkingChar"/>
    <w:link w:val="Onderwerpvanopmerking"/>
    <w:uiPriority w:val="99"/>
    <w:semiHidden/>
    <w:rsid w:val="00BC5C13"/>
    <w:rPr>
      <w:rFonts w:ascii="Calibri" w:hAnsi="Calibri"/>
      <w:b/>
      <w:bCs/>
      <w:snapToGrid w:val="0"/>
      <w:lang w:eastAsia="nl-NL"/>
    </w:rPr>
  </w:style>
  <w:style w:type="paragraph" w:customStyle="1" w:styleId="Default">
    <w:name w:val="Default"/>
    <w:rsid w:val="0020600C"/>
    <w:pPr>
      <w:autoSpaceDE w:val="0"/>
      <w:autoSpaceDN w:val="0"/>
      <w:adjustRightInd w:val="0"/>
    </w:pPr>
    <w:rPr>
      <w:rFonts w:ascii="Calibri" w:hAnsi="Calibri" w:cs="Calibri"/>
      <w:color w:val="000000"/>
      <w:sz w:val="24"/>
      <w:szCs w:val="24"/>
    </w:rPr>
  </w:style>
  <w:style w:type="character" w:customStyle="1" w:styleId="Onopgelostemelding1">
    <w:name w:val="Onopgeloste melding1"/>
    <w:basedOn w:val="Standaardalinea-lettertype"/>
    <w:uiPriority w:val="99"/>
    <w:semiHidden/>
    <w:unhideWhenUsed/>
    <w:rsid w:val="00746678"/>
    <w:rPr>
      <w:color w:val="605E5C"/>
      <w:shd w:val="clear" w:color="auto" w:fill="E1DFDD"/>
    </w:rPr>
  </w:style>
  <w:style w:type="paragraph" w:customStyle="1" w:styleId="KopjeRFC">
    <w:name w:val="Kopje RFC"/>
    <w:basedOn w:val="Kop1"/>
    <w:link w:val="KopjeRFCChar"/>
    <w:qFormat/>
    <w:rsid w:val="002A0730"/>
    <w:pPr>
      <w:numPr>
        <w:numId w:val="15"/>
      </w:numPr>
      <w:spacing w:after="0"/>
    </w:pPr>
    <w:rPr>
      <w:sz w:val="22"/>
      <w:szCs w:val="22"/>
    </w:rPr>
  </w:style>
  <w:style w:type="character" w:customStyle="1" w:styleId="KopjeRFCChar">
    <w:name w:val="Kopje RFC Char"/>
    <w:basedOn w:val="Kop1Char"/>
    <w:link w:val="KopjeRFC"/>
    <w:rsid w:val="002A0730"/>
    <w:rPr>
      <w:rFonts w:ascii="Calibri" w:hAnsi="Calibri"/>
      <w:b/>
      <w:bCs/>
      <w:noProof/>
      <w:snapToGrid w:val="0"/>
      <w:color w:val="000000" w:themeColor="text1"/>
      <w:sz w:val="22"/>
      <w:szCs w:val="22"/>
      <w:lang w:val="nl-NL" w:eastAsia="nl-NL"/>
    </w:rPr>
  </w:style>
  <w:style w:type="character" w:styleId="Onopgelostemelding">
    <w:name w:val="Unresolved Mention"/>
    <w:basedOn w:val="Standaardalinea-lettertype"/>
    <w:uiPriority w:val="99"/>
    <w:semiHidden/>
    <w:unhideWhenUsed/>
    <w:rsid w:val="00384343"/>
    <w:rPr>
      <w:color w:val="605E5C"/>
      <w:shd w:val="clear" w:color="auto" w:fill="E1DFDD"/>
    </w:rPr>
  </w:style>
  <w:style w:type="character" w:customStyle="1" w:styleId="LijstalineaChar">
    <w:name w:val="Lijstalinea Char"/>
    <w:aliases w:val="_EDSN_agendapunt Char"/>
    <w:basedOn w:val="Standaardalinea-lettertype"/>
    <w:link w:val="Lijstalinea"/>
    <w:uiPriority w:val="34"/>
    <w:qFormat/>
    <w:rsid w:val="00174704"/>
    <w:rPr>
      <w:rFonts w:ascii="Calibri" w:hAnsi="Calibri"/>
      <w:snapToGrid w:val="0"/>
      <w:sz w:val="22"/>
      <w:lang w:eastAsia="nl-NL"/>
    </w:rPr>
  </w:style>
  <w:style w:type="paragraph" w:styleId="Revisie">
    <w:name w:val="Revision"/>
    <w:hidden/>
    <w:uiPriority w:val="99"/>
    <w:semiHidden/>
    <w:rsid w:val="00C974F2"/>
    <w:rPr>
      <w:rFonts w:ascii="Calibri" w:hAnsi="Calibri"/>
      <w:snapToGrid w:val="0"/>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51639">
      <w:bodyDiv w:val="1"/>
      <w:marLeft w:val="0"/>
      <w:marRight w:val="0"/>
      <w:marTop w:val="0"/>
      <w:marBottom w:val="0"/>
      <w:divBdr>
        <w:top w:val="none" w:sz="0" w:space="0" w:color="auto"/>
        <w:left w:val="none" w:sz="0" w:space="0" w:color="auto"/>
        <w:bottom w:val="none" w:sz="0" w:space="0" w:color="auto"/>
        <w:right w:val="none" w:sz="0" w:space="0" w:color="auto"/>
      </w:divBdr>
    </w:div>
    <w:div w:id="1178344577">
      <w:bodyDiv w:val="1"/>
      <w:marLeft w:val="0"/>
      <w:marRight w:val="0"/>
      <w:marTop w:val="0"/>
      <w:marBottom w:val="0"/>
      <w:divBdr>
        <w:top w:val="none" w:sz="0" w:space="0" w:color="auto"/>
        <w:left w:val="none" w:sz="0" w:space="0" w:color="auto"/>
        <w:bottom w:val="none" w:sz="0" w:space="0" w:color="auto"/>
        <w:right w:val="none" w:sz="0" w:space="0" w:color="auto"/>
      </w:divBdr>
    </w:div>
    <w:div w:id="1324818495">
      <w:bodyDiv w:val="1"/>
      <w:marLeft w:val="0"/>
      <w:marRight w:val="0"/>
      <w:marTop w:val="0"/>
      <w:marBottom w:val="0"/>
      <w:divBdr>
        <w:top w:val="none" w:sz="0" w:space="0" w:color="auto"/>
        <w:left w:val="none" w:sz="0" w:space="0" w:color="auto"/>
        <w:bottom w:val="none" w:sz="0" w:space="0" w:color="auto"/>
        <w:right w:val="none" w:sz="0" w:space="0" w:color="auto"/>
      </w:divBdr>
    </w:div>
    <w:div w:id="2031641437">
      <w:bodyDiv w:val="1"/>
      <w:marLeft w:val="0"/>
      <w:marRight w:val="0"/>
      <w:marTop w:val="0"/>
      <w:marBottom w:val="0"/>
      <w:divBdr>
        <w:top w:val="none" w:sz="0" w:space="0" w:color="auto"/>
        <w:left w:val="none" w:sz="0" w:space="0" w:color="auto"/>
        <w:bottom w:val="none" w:sz="0" w:space="0" w:color="auto"/>
        <w:right w:val="none" w:sz="0" w:space="0" w:color="auto"/>
      </w:divBdr>
    </w:div>
    <w:div w:id="20474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28a68a4d-228e-49b4-bd64-f059bd770b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44455-6811-41BA-BBFD-1FC290212FB8}">
  <ds:schemaRefs>
    <ds:schemaRef ds:uri="http://schemas.microsoft.com/sharepoint/v3/contenttype/forms"/>
  </ds:schemaRefs>
</ds:datastoreItem>
</file>

<file path=customXml/itemProps2.xml><?xml version="1.0" encoding="utf-8"?>
<ds:datastoreItem xmlns:ds="http://schemas.openxmlformats.org/officeDocument/2006/customXml" ds:itemID="{C95CC52F-78C1-4AB6-A3BE-1051825B0D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B82444-5258-42C8-BFAE-6C2F80FF5585}"/>
</file>

<file path=customXml/itemProps4.xml><?xml version="1.0" encoding="utf-8"?>
<ds:datastoreItem xmlns:ds="http://schemas.openxmlformats.org/officeDocument/2006/customXml" ds:itemID="{B6D4E3C3-2943-4CB3-BE48-EF8F9FD0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780</Words>
  <Characters>4296</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RFC</vt:lpstr>
    </vt:vector>
  </TitlesOfParts>
  <Company>TenneT TSO B.V.</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RFC</dc:title>
  <dc:subject/>
  <dc:creator>Jan.de.Jong@edsn.nl</dc:creator>
  <cp:keywords/>
  <cp:lastModifiedBy>Mirjam van der Horst</cp:lastModifiedBy>
  <cp:revision>14</cp:revision>
  <cp:lastPrinted>2014-06-30T14:14:00Z</cp:lastPrinted>
  <dcterms:created xsi:type="dcterms:W3CDTF">2021-10-13T07:02:00Z</dcterms:created>
  <dcterms:modified xsi:type="dcterms:W3CDTF">2021-10-26T10:24:00Z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0x010100C0C91830ED340E4FB1005DCFC6E51CF5</vt:lpwstr>
  </property>
  <property fmtid="{D5CDD505-2E9C-101B-9397-08002B2CF9AE}" pid="3" name="Order">
    <vt:r8>3600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